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2CC4B" w14:textId="362EC122" w:rsidR="000F6E55" w:rsidRDefault="000446A5" w:rsidP="000446A5">
      <w:pPr>
        <w:rPr>
          <w:sz w:val="44"/>
          <w:szCs w:val="44"/>
        </w:rPr>
      </w:pPr>
      <w:r>
        <w:rPr>
          <w:sz w:val="44"/>
          <w:szCs w:val="44"/>
        </w:rPr>
        <w:tab/>
      </w:r>
      <w:r>
        <w:rPr>
          <w:sz w:val="44"/>
          <w:szCs w:val="44"/>
        </w:rPr>
        <w:tab/>
      </w:r>
    </w:p>
    <w:p w14:paraId="4C34B114" w14:textId="3AB40839" w:rsidR="000F6E55" w:rsidRDefault="00B80C4A" w:rsidP="000446A5">
      <w:pPr>
        <w:rPr>
          <w:sz w:val="44"/>
          <w:szCs w:val="44"/>
        </w:rPr>
      </w:pPr>
      <w:r>
        <w:rPr>
          <w:noProof/>
        </w:rPr>
        <w:drawing>
          <wp:anchor distT="0" distB="0" distL="114300" distR="114300" simplePos="0" relativeHeight="251727872" behindDoc="0" locked="0" layoutInCell="1" allowOverlap="1" wp14:anchorId="4724DCFA" wp14:editId="2B908384">
            <wp:simplePos x="0" y="0"/>
            <wp:positionH relativeFrom="margin">
              <wp:posOffset>614680</wp:posOffset>
            </wp:positionH>
            <wp:positionV relativeFrom="margin">
              <wp:posOffset>633730</wp:posOffset>
            </wp:positionV>
            <wp:extent cx="4352925" cy="3086100"/>
            <wp:effectExtent l="133350" t="114300" r="123825" b="1524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2925"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6CF5791" w14:textId="77777777" w:rsidR="000F6E55" w:rsidRDefault="000F6E55" w:rsidP="000446A5">
      <w:pPr>
        <w:rPr>
          <w:sz w:val="44"/>
          <w:szCs w:val="44"/>
        </w:rPr>
      </w:pPr>
    </w:p>
    <w:p w14:paraId="7A7E515A" w14:textId="79317B8F" w:rsidR="000F6E55" w:rsidRDefault="000F6E55" w:rsidP="000446A5">
      <w:pPr>
        <w:rPr>
          <w:sz w:val="44"/>
          <w:szCs w:val="44"/>
        </w:rPr>
      </w:pPr>
      <w:bookmarkStart w:id="0" w:name="_Hlk536447373"/>
      <w:bookmarkEnd w:id="0"/>
    </w:p>
    <w:p w14:paraId="3D4B4FAB" w14:textId="61791E2C" w:rsidR="000F6E55" w:rsidRDefault="000F6E55" w:rsidP="000446A5">
      <w:pPr>
        <w:rPr>
          <w:sz w:val="44"/>
          <w:szCs w:val="44"/>
        </w:rPr>
      </w:pPr>
    </w:p>
    <w:p w14:paraId="57EC12AB" w14:textId="15061D64" w:rsidR="000F6E55" w:rsidRDefault="000F6E55" w:rsidP="000446A5">
      <w:pPr>
        <w:rPr>
          <w:sz w:val="44"/>
          <w:szCs w:val="44"/>
        </w:rPr>
      </w:pPr>
    </w:p>
    <w:p w14:paraId="6FA5D070" w14:textId="4788E799" w:rsidR="000F6E55" w:rsidRDefault="000F6E55" w:rsidP="000446A5">
      <w:pPr>
        <w:rPr>
          <w:sz w:val="44"/>
          <w:szCs w:val="44"/>
        </w:rPr>
      </w:pPr>
    </w:p>
    <w:p w14:paraId="24B8D145" w14:textId="45B54D4F" w:rsidR="000F6E55" w:rsidRDefault="000F6E55" w:rsidP="000446A5">
      <w:pPr>
        <w:rPr>
          <w:sz w:val="44"/>
          <w:szCs w:val="44"/>
        </w:rPr>
      </w:pPr>
    </w:p>
    <w:p w14:paraId="1622ED20" w14:textId="6E1B356C" w:rsidR="000F6E55" w:rsidRDefault="000F6E55" w:rsidP="000446A5">
      <w:pPr>
        <w:rPr>
          <w:sz w:val="44"/>
          <w:szCs w:val="44"/>
        </w:rPr>
      </w:pPr>
    </w:p>
    <w:p w14:paraId="089C38BF" w14:textId="78031F1B" w:rsidR="000F6E55" w:rsidRDefault="000F6E55" w:rsidP="000446A5">
      <w:pPr>
        <w:rPr>
          <w:sz w:val="44"/>
          <w:szCs w:val="44"/>
        </w:rPr>
      </w:pPr>
    </w:p>
    <w:p w14:paraId="2339C41C" w14:textId="77777777" w:rsidR="00C7793F" w:rsidRDefault="00C7793F" w:rsidP="000446A5">
      <w:pPr>
        <w:rPr>
          <w:noProof/>
        </w:rPr>
      </w:pPr>
    </w:p>
    <w:p w14:paraId="7DAFB72F" w14:textId="1BF6CE81" w:rsidR="000F6E55" w:rsidRDefault="000F6E55" w:rsidP="000446A5">
      <w:pPr>
        <w:rPr>
          <w:sz w:val="44"/>
          <w:szCs w:val="44"/>
        </w:rPr>
      </w:pPr>
    </w:p>
    <w:p w14:paraId="5BA8F3D5" w14:textId="77777777" w:rsidR="000F6E55" w:rsidRDefault="000F6E55" w:rsidP="000446A5">
      <w:pPr>
        <w:rPr>
          <w:sz w:val="44"/>
          <w:szCs w:val="44"/>
        </w:rPr>
      </w:pPr>
    </w:p>
    <w:p w14:paraId="76A6EA4C" w14:textId="77777777" w:rsidR="000F6E55" w:rsidRDefault="000F6E55" w:rsidP="000446A5">
      <w:pPr>
        <w:rPr>
          <w:sz w:val="44"/>
          <w:szCs w:val="44"/>
        </w:rPr>
      </w:pPr>
    </w:p>
    <w:p w14:paraId="22E0E80B" w14:textId="77777777" w:rsidR="00C7793F" w:rsidRDefault="006732B0" w:rsidP="000446A5">
      <w:pPr>
        <w:rPr>
          <w:sz w:val="44"/>
          <w:szCs w:val="44"/>
        </w:rPr>
      </w:pPr>
      <w:r>
        <w:rPr>
          <w:sz w:val="44"/>
          <w:szCs w:val="44"/>
        </w:rPr>
        <w:tab/>
      </w:r>
    </w:p>
    <w:p w14:paraId="1B1DDA72" w14:textId="77777777" w:rsidR="00C7793F" w:rsidRDefault="00C7793F" w:rsidP="000446A5">
      <w:pPr>
        <w:rPr>
          <w:sz w:val="44"/>
          <w:szCs w:val="44"/>
        </w:rPr>
      </w:pPr>
    </w:p>
    <w:p w14:paraId="5B98A9AA" w14:textId="0AB1B634" w:rsidR="00C7793F" w:rsidRDefault="00C7793F" w:rsidP="000446A5">
      <w:pPr>
        <w:rPr>
          <w:sz w:val="44"/>
          <w:szCs w:val="44"/>
        </w:rPr>
      </w:pPr>
    </w:p>
    <w:p w14:paraId="5EA79B64" w14:textId="77777777" w:rsidR="00C7793F" w:rsidRDefault="00C7793F" w:rsidP="000446A5">
      <w:pPr>
        <w:rPr>
          <w:sz w:val="44"/>
          <w:szCs w:val="44"/>
        </w:rPr>
      </w:pPr>
    </w:p>
    <w:p w14:paraId="563EA3AA" w14:textId="44253B1E" w:rsidR="000446A5" w:rsidRDefault="006732B0" w:rsidP="000446A5">
      <w:pPr>
        <w:rPr>
          <w:sz w:val="44"/>
          <w:szCs w:val="44"/>
        </w:rPr>
      </w:pPr>
      <w:r>
        <w:rPr>
          <w:sz w:val="44"/>
          <w:szCs w:val="44"/>
        </w:rPr>
        <w:tab/>
      </w:r>
      <w:r w:rsidR="00C7793F">
        <w:rPr>
          <w:sz w:val="44"/>
          <w:szCs w:val="44"/>
        </w:rPr>
        <w:t xml:space="preserve">       </w:t>
      </w:r>
      <w:r w:rsidR="000446A5" w:rsidRPr="007860AC">
        <w:rPr>
          <w:sz w:val="44"/>
          <w:szCs w:val="44"/>
        </w:rPr>
        <w:t>GODIŠNJE IZVJEŠĆE O RADU</w:t>
      </w:r>
    </w:p>
    <w:p w14:paraId="3C19940A" w14:textId="77777777" w:rsidR="000446A5" w:rsidRDefault="000446A5" w:rsidP="000446A5">
      <w:pPr>
        <w:rPr>
          <w:sz w:val="44"/>
          <w:szCs w:val="44"/>
        </w:rPr>
      </w:pPr>
    </w:p>
    <w:p w14:paraId="3C5110F6" w14:textId="77777777" w:rsidR="000446A5" w:rsidRDefault="000446A5" w:rsidP="000446A5">
      <w:pPr>
        <w:rPr>
          <w:sz w:val="40"/>
          <w:szCs w:val="40"/>
        </w:rPr>
      </w:pPr>
      <w:r>
        <w:rPr>
          <w:sz w:val="44"/>
          <w:szCs w:val="44"/>
        </w:rPr>
        <w:tab/>
      </w:r>
      <w:r>
        <w:rPr>
          <w:sz w:val="44"/>
          <w:szCs w:val="44"/>
        </w:rPr>
        <w:tab/>
        <w:t xml:space="preserve"> </w:t>
      </w:r>
      <w:r w:rsidRPr="007860AC">
        <w:rPr>
          <w:sz w:val="40"/>
          <w:szCs w:val="40"/>
        </w:rPr>
        <w:t>OPĆINSKE KNJIŽNICE BISTRA</w:t>
      </w:r>
    </w:p>
    <w:p w14:paraId="0D04723B" w14:textId="77777777" w:rsidR="000446A5" w:rsidRDefault="000446A5" w:rsidP="000446A5">
      <w:pPr>
        <w:rPr>
          <w:sz w:val="40"/>
          <w:szCs w:val="40"/>
        </w:rPr>
      </w:pPr>
      <w:r>
        <w:rPr>
          <w:sz w:val="40"/>
          <w:szCs w:val="40"/>
        </w:rPr>
        <w:tab/>
      </w:r>
      <w:r>
        <w:rPr>
          <w:sz w:val="40"/>
          <w:szCs w:val="40"/>
        </w:rPr>
        <w:tab/>
      </w:r>
      <w:r>
        <w:rPr>
          <w:sz w:val="40"/>
          <w:szCs w:val="40"/>
        </w:rPr>
        <w:tab/>
      </w:r>
      <w:r>
        <w:rPr>
          <w:sz w:val="40"/>
          <w:szCs w:val="40"/>
        </w:rPr>
        <w:tab/>
      </w:r>
    </w:p>
    <w:p w14:paraId="7E9EF222" w14:textId="3D7E5E03" w:rsidR="000446A5" w:rsidRPr="007860AC" w:rsidRDefault="000446A5" w:rsidP="000446A5">
      <w:pPr>
        <w:rPr>
          <w:sz w:val="40"/>
          <w:szCs w:val="40"/>
        </w:rPr>
      </w:pPr>
      <w:r>
        <w:rPr>
          <w:sz w:val="40"/>
          <w:szCs w:val="40"/>
        </w:rPr>
        <w:tab/>
      </w:r>
      <w:r>
        <w:rPr>
          <w:sz w:val="40"/>
          <w:szCs w:val="40"/>
        </w:rPr>
        <w:tab/>
      </w:r>
      <w:r>
        <w:rPr>
          <w:sz w:val="40"/>
          <w:szCs w:val="40"/>
        </w:rPr>
        <w:tab/>
      </w:r>
      <w:r>
        <w:rPr>
          <w:sz w:val="40"/>
          <w:szCs w:val="40"/>
        </w:rPr>
        <w:tab/>
        <w:t xml:space="preserve">    </w:t>
      </w:r>
      <w:r w:rsidR="003E30DC">
        <w:rPr>
          <w:sz w:val="40"/>
          <w:szCs w:val="40"/>
        </w:rPr>
        <w:t xml:space="preserve"> </w:t>
      </w:r>
      <w:r>
        <w:rPr>
          <w:sz w:val="40"/>
          <w:szCs w:val="40"/>
        </w:rPr>
        <w:t>u 20</w:t>
      </w:r>
      <w:r w:rsidR="00784A92">
        <w:rPr>
          <w:sz w:val="40"/>
          <w:szCs w:val="40"/>
        </w:rPr>
        <w:t>20</w:t>
      </w:r>
      <w:r>
        <w:rPr>
          <w:sz w:val="40"/>
          <w:szCs w:val="40"/>
        </w:rPr>
        <w:t xml:space="preserve">.g. </w:t>
      </w:r>
    </w:p>
    <w:p w14:paraId="32BC051A" w14:textId="77777777" w:rsidR="000446A5" w:rsidRDefault="000446A5" w:rsidP="000446A5"/>
    <w:p w14:paraId="721C8EEF" w14:textId="77777777" w:rsidR="000446A5" w:rsidRDefault="000446A5" w:rsidP="000446A5"/>
    <w:p w14:paraId="4CA45485" w14:textId="77777777" w:rsidR="000446A5" w:rsidRDefault="000446A5" w:rsidP="000446A5"/>
    <w:p w14:paraId="574B4928" w14:textId="77777777" w:rsidR="000446A5" w:rsidRDefault="000446A5" w:rsidP="000446A5"/>
    <w:p w14:paraId="7E42715F" w14:textId="77777777" w:rsidR="000446A5" w:rsidRDefault="000446A5" w:rsidP="000446A5"/>
    <w:p w14:paraId="037ACBAC" w14:textId="77777777" w:rsidR="000446A5" w:rsidRDefault="000446A5" w:rsidP="000446A5"/>
    <w:p w14:paraId="317BABF6" w14:textId="6979B7E0" w:rsidR="006732B0" w:rsidRDefault="000446A5">
      <w:r>
        <w:tab/>
      </w:r>
      <w:r>
        <w:tab/>
      </w:r>
      <w:r>
        <w:tab/>
        <w:t xml:space="preserve">         </w:t>
      </w:r>
      <w:r>
        <w:tab/>
        <w:t xml:space="preserve">          </w:t>
      </w:r>
      <w:r w:rsidR="00784A92">
        <w:t>s</w:t>
      </w:r>
      <w:r>
        <w:t>iječanj 20</w:t>
      </w:r>
      <w:r w:rsidR="00784A92">
        <w:t>21</w:t>
      </w:r>
      <w:r>
        <w:t>.</w:t>
      </w:r>
    </w:p>
    <w:p w14:paraId="77FE17BA" w14:textId="77777777" w:rsidR="000446A5" w:rsidRDefault="000446A5"/>
    <w:p w14:paraId="7EDDE397" w14:textId="77777777" w:rsidR="000446A5" w:rsidRDefault="000446A5"/>
    <w:p w14:paraId="1A6F21FD" w14:textId="4639ACB3" w:rsidR="000446A5" w:rsidRDefault="000446A5" w:rsidP="000446A5">
      <w:pPr>
        <w:rPr>
          <w:b/>
        </w:rPr>
      </w:pPr>
      <w:r>
        <w:rPr>
          <w:b/>
        </w:rPr>
        <w:lastRenderedPageBreak/>
        <w:t>IZVJEŠĆE O RADU KNJIŽNICE ZA 20</w:t>
      </w:r>
      <w:r w:rsidR="00B80C4A">
        <w:rPr>
          <w:b/>
        </w:rPr>
        <w:t>20</w:t>
      </w:r>
      <w:r>
        <w:rPr>
          <w:b/>
        </w:rPr>
        <w:t>. GODINU</w:t>
      </w:r>
    </w:p>
    <w:p w14:paraId="3477A52D" w14:textId="77777777" w:rsidR="000446A5" w:rsidRDefault="000446A5" w:rsidP="000446A5"/>
    <w:p w14:paraId="6D088703" w14:textId="77777777" w:rsidR="000446A5" w:rsidRDefault="000446A5" w:rsidP="000446A5"/>
    <w:p w14:paraId="7B306BDB" w14:textId="77777777" w:rsidR="000446A5" w:rsidRDefault="000446A5" w:rsidP="000446A5"/>
    <w:p w14:paraId="0BA6B4D0" w14:textId="77777777" w:rsidR="000446A5" w:rsidRDefault="000446A5" w:rsidP="000446A5">
      <w:pPr>
        <w:rPr>
          <w:b/>
        </w:rPr>
      </w:pPr>
      <w:r>
        <w:rPr>
          <w:b/>
        </w:rPr>
        <w:t>I.   Općenito</w:t>
      </w:r>
    </w:p>
    <w:p w14:paraId="1573339B" w14:textId="77777777" w:rsidR="000446A5" w:rsidRDefault="000446A5" w:rsidP="000446A5">
      <w:pPr>
        <w:rPr>
          <w:b/>
          <w:i/>
        </w:rPr>
      </w:pPr>
      <w:r>
        <w:rPr>
          <w:b/>
        </w:rPr>
        <w:t xml:space="preserve">     </w:t>
      </w:r>
      <w:r>
        <w:rPr>
          <w:b/>
          <w:i/>
        </w:rPr>
        <w:t>Osnivanje, kadrovi, prostor, fond, oprema</w:t>
      </w:r>
    </w:p>
    <w:p w14:paraId="7F8F82F1" w14:textId="77777777" w:rsidR="000446A5" w:rsidRDefault="000446A5" w:rsidP="000446A5">
      <w:pPr>
        <w:rPr>
          <w:i/>
        </w:rPr>
      </w:pPr>
    </w:p>
    <w:p w14:paraId="3F9F5C40" w14:textId="77777777" w:rsidR="000446A5" w:rsidRDefault="000446A5" w:rsidP="000446A5">
      <w:r>
        <w:t>a) Općinska knjižnica Bistra djeluje kao samostalna ustanova od prosinca 2008. g.</w:t>
      </w:r>
    </w:p>
    <w:p w14:paraId="5FA2D119" w14:textId="77777777" w:rsidR="000446A5" w:rsidRDefault="000446A5" w:rsidP="000446A5">
      <w:r>
        <w:t xml:space="preserve">    Sjedište knjižnice je u Poljanici Bistranskoj, Bistranska 98.</w:t>
      </w:r>
    </w:p>
    <w:p w14:paraId="043CA1B9" w14:textId="77777777" w:rsidR="000446A5" w:rsidRDefault="000446A5" w:rsidP="000446A5">
      <w:r>
        <w:t xml:space="preserve">    Knjižnica spada među knjižnice VI. tipa</w:t>
      </w:r>
    </w:p>
    <w:p w14:paraId="2514F06E" w14:textId="77777777" w:rsidR="000446A5" w:rsidRDefault="000446A5" w:rsidP="000446A5">
      <w:r>
        <w:t xml:space="preserve">    (čl. 9. Standarda za narodne knjižnice u Republici Hrvatskoj).</w:t>
      </w:r>
    </w:p>
    <w:p w14:paraId="2F58649C" w14:textId="77777777" w:rsidR="000446A5" w:rsidRDefault="000446A5" w:rsidP="000446A5"/>
    <w:p w14:paraId="5E37B644" w14:textId="61500D53" w:rsidR="000446A5" w:rsidRDefault="000446A5" w:rsidP="00CA729E">
      <w:pPr>
        <w:ind w:left="360" w:hanging="360"/>
      </w:pPr>
      <w:r>
        <w:t>b)</w:t>
      </w:r>
      <w:r w:rsidR="00C52F51">
        <w:t xml:space="preserve"> Dvije diplomirane knjižničarke zaposlenice su ustanove.</w:t>
      </w:r>
    </w:p>
    <w:p w14:paraId="1A5836EE" w14:textId="1FA28F93" w:rsidR="000446A5" w:rsidRDefault="000446A5" w:rsidP="000446A5">
      <w:pPr>
        <w:ind w:left="180" w:hanging="180"/>
      </w:pPr>
    </w:p>
    <w:p w14:paraId="45401556" w14:textId="66269003" w:rsidR="000446A5" w:rsidRDefault="000446A5" w:rsidP="000446A5">
      <w:r>
        <w:t>c) Računovodstveni i pravni poslovi obavljaju se u Općini Bistra koja je osnivač ustanove.</w:t>
      </w:r>
    </w:p>
    <w:p w14:paraId="467F6C05" w14:textId="5565DC22" w:rsidR="000446A5" w:rsidRDefault="000446A5" w:rsidP="000446A5"/>
    <w:p w14:paraId="215FC540" w14:textId="48755509" w:rsidR="000446A5" w:rsidRDefault="000446A5" w:rsidP="000446A5">
      <w:pPr>
        <w:rPr>
          <w:lang w:val="pl-PL"/>
        </w:rPr>
      </w:pPr>
      <w:r>
        <w:t>d) Knjižnični fond na dan 31. prosinca 20</w:t>
      </w:r>
      <w:r w:rsidR="00784A92">
        <w:t>20</w:t>
      </w:r>
      <w:r>
        <w:t>. brojio je</w:t>
      </w:r>
      <w:r w:rsidR="00CA729E">
        <w:t xml:space="preserve"> </w:t>
      </w:r>
      <w:r w:rsidR="00784A92">
        <w:rPr>
          <w:b/>
          <w:bCs/>
        </w:rPr>
        <w:t>25.36</w:t>
      </w:r>
      <w:r w:rsidR="00C01E6D">
        <w:rPr>
          <w:b/>
          <w:bCs/>
        </w:rPr>
        <w:t>8</w:t>
      </w:r>
      <w:r>
        <w:t xml:space="preserve"> </w:t>
      </w:r>
      <w:r>
        <w:rPr>
          <w:b/>
          <w:lang w:val="pl-PL"/>
        </w:rPr>
        <w:t xml:space="preserve"> </w:t>
      </w:r>
      <w:r>
        <w:rPr>
          <w:lang w:val="pl-PL"/>
        </w:rPr>
        <w:t xml:space="preserve">jedinica građe. </w:t>
      </w:r>
    </w:p>
    <w:p w14:paraId="721EDC06" w14:textId="07BC559D" w:rsidR="00ED6966" w:rsidRDefault="00BE463D" w:rsidP="000446A5">
      <w:pPr>
        <w:rPr>
          <w:lang w:val="pl-PL"/>
        </w:rPr>
      </w:pPr>
      <w:r>
        <w:rPr>
          <w:noProof/>
        </w:rPr>
        <w:drawing>
          <wp:anchor distT="0" distB="0" distL="114300" distR="114300" simplePos="0" relativeHeight="251660288" behindDoc="0" locked="0" layoutInCell="1" allowOverlap="1" wp14:anchorId="6879F74B" wp14:editId="4F9F66B1">
            <wp:simplePos x="0" y="0"/>
            <wp:positionH relativeFrom="margin">
              <wp:posOffset>3569970</wp:posOffset>
            </wp:positionH>
            <wp:positionV relativeFrom="margin">
              <wp:align>center</wp:align>
            </wp:positionV>
            <wp:extent cx="2324100" cy="184785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24EBBFBA" w14:textId="1F5417EB" w:rsidR="00ED6966" w:rsidRDefault="00ED6966" w:rsidP="00ED6966">
      <w:pPr>
        <w:ind w:left="180"/>
        <w:rPr>
          <w:lang w:val="pl-PL"/>
        </w:rPr>
      </w:pPr>
      <w:r>
        <w:rPr>
          <w:lang w:val="pl-PL"/>
        </w:rPr>
        <w:t>Od toga:</w:t>
      </w:r>
    </w:p>
    <w:p w14:paraId="03270BA1" w14:textId="5B77386B" w:rsidR="00ED6966" w:rsidRPr="00B93F09" w:rsidRDefault="00ED6966" w:rsidP="00ED6966">
      <w:pPr>
        <w:ind w:left="180"/>
        <w:rPr>
          <w:lang w:val="pl-PL"/>
        </w:rPr>
      </w:pPr>
    </w:p>
    <w:p w14:paraId="0BF5D6CA" w14:textId="5263A8CC" w:rsidR="00ED6966" w:rsidRDefault="00ED6966" w:rsidP="00ED6966">
      <w:r>
        <w:t xml:space="preserve">          knjižni fond </w:t>
      </w:r>
      <w:r>
        <w:tab/>
      </w:r>
      <w:r>
        <w:tab/>
      </w:r>
      <w:r w:rsidR="00DB15EE">
        <w:tab/>
        <w:t>2</w:t>
      </w:r>
      <w:r w:rsidR="00784A92">
        <w:t>2.66</w:t>
      </w:r>
      <w:r w:rsidR="00C01E6D">
        <w:t xml:space="preserve">5 </w:t>
      </w:r>
      <w:r>
        <w:t>jedinica</w:t>
      </w:r>
    </w:p>
    <w:p w14:paraId="713DB8CE" w14:textId="0B0E15B0" w:rsidR="00ED6966" w:rsidRDefault="00ED6966" w:rsidP="00ED6966">
      <w:r>
        <w:t xml:space="preserve">          neknjižni fond (AV građa)    </w:t>
      </w:r>
      <w:r w:rsidR="00DB15EE">
        <w:t xml:space="preserve">    </w:t>
      </w:r>
      <w:r>
        <w:t xml:space="preserve"> </w:t>
      </w:r>
      <w:r w:rsidR="00DB15EE">
        <w:t>2</w:t>
      </w:r>
      <w:r w:rsidR="00784A92">
        <w:t>.703</w:t>
      </w:r>
      <w:r w:rsidR="00C01E6D">
        <w:t xml:space="preserve"> </w:t>
      </w:r>
      <w:r>
        <w:t>jedinica</w:t>
      </w:r>
    </w:p>
    <w:p w14:paraId="67E7BB39" w14:textId="77777777" w:rsidR="00ED6966" w:rsidRDefault="00ED6966" w:rsidP="00ED6966"/>
    <w:p w14:paraId="1DFF053B" w14:textId="77777777" w:rsidR="003E30DC" w:rsidRDefault="00ED6966" w:rsidP="00ED6966">
      <w:pPr>
        <w:ind w:left="360" w:hanging="180"/>
      </w:pPr>
      <w:r>
        <w:t xml:space="preserve">   Knjižnični fond podijeljen je u nekoliko odjela i zbirki prema kojima se formiraju i usluge za korisnike. Prema navednom postoje dva odjela, za odrasle te za djecu i mlade</w:t>
      </w:r>
    </w:p>
    <w:p w14:paraId="40066920" w14:textId="2637E292" w:rsidR="00ED6966" w:rsidRDefault="003E30DC" w:rsidP="00ED6966">
      <w:pPr>
        <w:ind w:left="360" w:hanging="180"/>
      </w:pPr>
      <w:r>
        <w:t xml:space="preserve">   </w:t>
      </w:r>
      <w:r w:rsidR="00ED6966">
        <w:t>Starija i vrednija izdanja formirana su u zbirci zaštićeni fond, a neknjižna građa u AV zbirku.</w:t>
      </w:r>
    </w:p>
    <w:p w14:paraId="50FBCE49" w14:textId="77777777" w:rsidR="000446A5" w:rsidRDefault="000446A5"/>
    <w:p w14:paraId="6725A24E" w14:textId="036ED920" w:rsidR="000759E3" w:rsidRDefault="000759E3">
      <w:r>
        <w:t xml:space="preserve">     Godišnjom pretplatom Knjižnica nabavlja </w:t>
      </w:r>
      <w:r w:rsidRPr="00DB15EE">
        <w:t>1</w:t>
      </w:r>
      <w:r w:rsidR="003E30DC">
        <w:t>8</w:t>
      </w:r>
      <w:r>
        <w:t xml:space="preserve"> naslova </w:t>
      </w:r>
      <w:r w:rsidR="00C52F51">
        <w:t xml:space="preserve">       </w:t>
      </w:r>
      <w:r w:rsidR="003E30DC">
        <w:t xml:space="preserve">      </w:t>
      </w:r>
      <w:r>
        <w:t>časopisa i novina.</w:t>
      </w:r>
    </w:p>
    <w:p w14:paraId="29D077BC" w14:textId="77777777" w:rsidR="000759E3" w:rsidRDefault="000759E3"/>
    <w:p w14:paraId="3D8E2244" w14:textId="77777777" w:rsidR="000759E3" w:rsidRDefault="000759E3"/>
    <w:p w14:paraId="10C562AC" w14:textId="77777777" w:rsidR="000759E3" w:rsidRDefault="000759E3" w:rsidP="000759E3">
      <w:r>
        <w:t xml:space="preserve">   e)  Knjižnica raspolaže sljedećom tehničkom opremom:</w:t>
      </w:r>
    </w:p>
    <w:p w14:paraId="7F671D66" w14:textId="77777777" w:rsidR="000759E3" w:rsidRDefault="000759E3" w:rsidP="000759E3"/>
    <w:p w14:paraId="31DFC5BF" w14:textId="77777777" w:rsidR="000759E3" w:rsidRDefault="000759E3" w:rsidP="000759E3">
      <w:r>
        <w:t>6 računala (5 za potrebe korisnika)</w:t>
      </w:r>
    </w:p>
    <w:p w14:paraId="70B1F53E" w14:textId="77777777" w:rsidR="000759E3" w:rsidRDefault="000759E3" w:rsidP="000759E3">
      <w:r>
        <w:t>1 prijenosno računalo</w:t>
      </w:r>
    </w:p>
    <w:p w14:paraId="761A48F3" w14:textId="77777777" w:rsidR="000759E3" w:rsidRDefault="000759E3" w:rsidP="000759E3">
      <w:r>
        <w:t>2 pisača (1 crno-bijeli i jedan u boji)</w:t>
      </w:r>
    </w:p>
    <w:p w14:paraId="696D952D" w14:textId="77777777" w:rsidR="000759E3" w:rsidRDefault="000759E3" w:rsidP="000759E3">
      <w:r>
        <w:t>1 termalni pisač</w:t>
      </w:r>
    </w:p>
    <w:p w14:paraId="2C00C5C7" w14:textId="77777777" w:rsidR="000759E3" w:rsidRDefault="000759E3" w:rsidP="000759E3">
      <w:r>
        <w:t>1 telefon/telefaks</w:t>
      </w:r>
    </w:p>
    <w:p w14:paraId="34B02262" w14:textId="77777777" w:rsidR="000759E3" w:rsidRDefault="000759E3" w:rsidP="000759E3">
      <w:r>
        <w:t>1 televizor/CD player/DVD player</w:t>
      </w:r>
    </w:p>
    <w:p w14:paraId="6423E131" w14:textId="1EAB5C79" w:rsidR="000759E3" w:rsidRDefault="000759E3" w:rsidP="000759E3">
      <w:r>
        <w:t>1 fotokopirni aparat</w:t>
      </w:r>
    </w:p>
    <w:p w14:paraId="2F075A63" w14:textId="7D74AE65" w:rsidR="00C52F51" w:rsidRDefault="00C52F51" w:rsidP="000759E3">
      <w:r>
        <w:t>1 skener</w:t>
      </w:r>
    </w:p>
    <w:p w14:paraId="4F82FB9A" w14:textId="77777777" w:rsidR="000759E3" w:rsidRDefault="000759E3" w:rsidP="000759E3"/>
    <w:p w14:paraId="6EFB24E0" w14:textId="77777777" w:rsidR="000759E3" w:rsidRDefault="000759E3" w:rsidP="000759E3">
      <w:pPr>
        <w:ind w:left="360" w:hanging="360"/>
      </w:pPr>
      <w:r>
        <w:t xml:space="preserve">   f) Knjižnica djeluje u novouređenom prostoru Kulturnog centra Bistra koji zauzima površinu 140 m². Od navedenog 130 m² namijenjeno je korisnicima, a 10 m² zaposlenicima. </w:t>
      </w:r>
    </w:p>
    <w:p w14:paraId="1705DF31" w14:textId="4570B9DA" w:rsidR="006732B0" w:rsidRDefault="000759E3" w:rsidP="000759E3">
      <w:pPr>
        <w:ind w:left="360" w:hanging="360"/>
      </w:pPr>
      <w:r>
        <w:t xml:space="preserve">      Iako ustanova djeluje relativno kratko vrijeme (od 2008.g.), već se osjeća manjak prostora s obzirom na redovito financiranje pojačane nabave proteklih godina</w:t>
      </w:r>
      <w:r w:rsidR="000C034E">
        <w:t>.</w:t>
      </w:r>
    </w:p>
    <w:p w14:paraId="49EA3808" w14:textId="7C6F66BB" w:rsidR="000759E3" w:rsidRDefault="000759E3" w:rsidP="000759E3">
      <w:r>
        <w:lastRenderedPageBreak/>
        <w:t xml:space="preserve">Manjak prostora vidljiv je u području anglosaksonske i hrvatske beletristike </w:t>
      </w:r>
      <w:r w:rsidR="00847DFC">
        <w:t xml:space="preserve">te </w:t>
      </w:r>
      <w:r>
        <w:t>popularne</w:t>
      </w:r>
      <w:r w:rsidR="00847DFC">
        <w:t xml:space="preserve"> i</w:t>
      </w:r>
      <w:r>
        <w:t xml:space="preserve"> znanstvene knjige. Uočeni problem planira se riješiti nabavom novih ormara (polica) te većim godišnjim otpisom zastarjele i dotrajale građe sukladno zakonskim odredbama i zahtjevima struke.</w:t>
      </w:r>
    </w:p>
    <w:p w14:paraId="3974692B" w14:textId="77777777" w:rsidR="000759E3" w:rsidRDefault="000759E3"/>
    <w:p w14:paraId="30541164" w14:textId="77777777" w:rsidR="000759E3" w:rsidRDefault="000759E3" w:rsidP="000759E3"/>
    <w:p w14:paraId="242BE74C" w14:textId="77777777" w:rsidR="000759E3" w:rsidRDefault="000759E3" w:rsidP="000759E3">
      <w:r>
        <w:rPr>
          <w:b/>
        </w:rPr>
        <w:t>II</w:t>
      </w:r>
      <w:r>
        <w:t xml:space="preserve">   </w:t>
      </w:r>
      <w:r>
        <w:rPr>
          <w:b/>
        </w:rPr>
        <w:t>Knjižnica u odnosu na propisane Standarde</w:t>
      </w:r>
    </w:p>
    <w:p w14:paraId="43550A67" w14:textId="77777777" w:rsidR="000759E3" w:rsidRDefault="000759E3" w:rsidP="000759E3">
      <w:pPr>
        <w:rPr>
          <w:b/>
          <w:i/>
        </w:rPr>
      </w:pPr>
      <w:r>
        <w:rPr>
          <w:b/>
          <w:i/>
        </w:rPr>
        <w:t xml:space="preserve">      prostor, djelatnici, knjižnični fond (knjige, AV građa, periodika)</w:t>
      </w:r>
    </w:p>
    <w:p w14:paraId="307CE94F" w14:textId="77777777" w:rsidR="000759E3" w:rsidRDefault="000759E3" w:rsidP="000759E3"/>
    <w:p w14:paraId="430F5803" w14:textId="77777777" w:rsidR="000759E3" w:rsidRDefault="000759E3" w:rsidP="000759E3">
      <w:pPr>
        <w:tabs>
          <w:tab w:val="left" w:pos="180"/>
        </w:tabs>
        <w:ind w:left="360" w:hanging="360"/>
        <w:jc w:val="both"/>
      </w:pPr>
      <w:r>
        <w:t>a) Prema Standardima za narodne knjižnice RH površina Knjižnice trebala bi biti 270 m²,</w:t>
      </w:r>
    </w:p>
    <w:p w14:paraId="3EB03C8A" w14:textId="77777777" w:rsidR="000759E3" w:rsidRDefault="000759E3" w:rsidP="000759E3">
      <w:pPr>
        <w:tabs>
          <w:tab w:val="left" w:pos="180"/>
        </w:tabs>
        <w:ind w:left="360" w:hanging="360"/>
        <w:jc w:val="both"/>
      </w:pPr>
      <w:r>
        <w:t xml:space="preserve">    trenutno ustanova djeluje u 140 m². Problem manjka prostora koji se polako počinje</w:t>
      </w:r>
    </w:p>
    <w:p w14:paraId="0A0F3E9F" w14:textId="77777777" w:rsidR="000759E3" w:rsidRDefault="000759E3" w:rsidP="000759E3">
      <w:pPr>
        <w:tabs>
          <w:tab w:val="left" w:pos="180"/>
        </w:tabs>
        <w:ind w:left="360" w:hanging="360"/>
        <w:jc w:val="both"/>
      </w:pPr>
      <w:r>
        <w:t xml:space="preserve">    nazirati potrebno je riješiti osiguravanjem odgovarajućeg spremišta (depoa).</w:t>
      </w:r>
    </w:p>
    <w:p w14:paraId="05E20DFE" w14:textId="77777777" w:rsidR="000759E3" w:rsidRDefault="000759E3" w:rsidP="000759E3">
      <w:pPr>
        <w:jc w:val="both"/>
      </w:pPr>
    </w:p>
    <w:p w14:paraId="4C3F6D8A" w14:textId="77777777" w:rsidR="000759E3" w:rsidRDefault="000759E3" w:rsidP="000759E3">
      <w:pPr>
        <w:jc w:val="both"/>
      </w:pPr>
      <w:r>
        <w:t xml:space="preserve">    Predviđeni broj radnih mjesta za korisnike je 6 sjedala. Knjižnica raspolaže s 12 sjedala </w:t>
      </w:r>
    </w:p>
    <w:p w14:paraId="385A1DAD" w14:textId="77777777" w:rsidR="000759E3" w:rsidRDefault="000759E3" w:rsidP="000759E3">
      <w:pPr>
        <w:jc w:val="both"/>
      </w:pPr>
      <w:r>
        <w:t xml:space="preserve">    (8 u čitaonici dnevnog tiska i 4 u dječjem kutku) čime je osjetno iznad propisanih</w:t>
      </w:r>
    </w:p>
    <w:p w14:paraId="743147D1" w14:textId="77777777" w:rsidR="000759E3" w:rsidRDefault="000759E3" w:rsidP="000759E3">
      <w:pPr>
        <w:jc w:val="both"/>
      </w:pPr>
      <w:r>
        <w:t xml:space="preserve">    standarda.</w:t>
      </w:r>
    </w:p>
    <w:p w14:paraId="219D1231" w14:textId="7663F38F" w:rsidR="000759E3" w:rsidRDefault="000759E3" w:rsidP="000759E3">
      <w:pPr>
        <w:ind w:left="180" w:hanging="180"/>
        <w:jc w:val="both"/>
      </w:pPr>
      <w:r>
        <w:t xml:space="preserve">    Standardi propisuju 10 naslova periodike za knjižnice VI. tipa kojima pripada i Općinska                              knjižnica Bistra. Knjižnica je pretplaćena na 1</w:t>
      </w:r>
      <w:r w:rsidR="003E30DC">
        <w:t>8</w:t>
      </w:r>
      <w:r>
        <w:t xml:space="preserve"> naslova periodike</w:t>
      </w:r>
      <w:r w:rsidR="00932C64">
        <w:t>,</w:t>
      </w:r>
      <w:r>
        <w:t xml:space="preserve"> čime je daleko iznad    propisanih Standarda.</w:t>
      </w:r>
    </w:p>
    <w:p w14:paraId="21CF9F9E" w14:textId="77777777" w:rsidR="000759E3" w:rsidRDefault="000759E3" w:rsidP="000759E3"/>
    <w:p w14:paraId="352B449E" w14:textId="7FAE8A31" w:rsidR="000759E3" w:rsidRDefault="000759E3" w:rsidP="000759E3">
      <w:pPr>
        <w:ind w:left="180" w:hanging="180"/>
      </w:pPr>
      <w:r>
        <w:t>b) Standardi vezani uz stručno osoblje u knjižnicama propisuju 1 diplomiranog i 1     pomoćnog knjižničara</w:t>
      </w:r>
      <w:r w:rsidR="00C52F51">
        <w:t>. Dvije diplomirane knjižničarke zadovoljavaju uvjet kvalificiranog stručnog kadra koji osigurava dvosmjenski rad te znanje i iskustvo potrebno u osmišljavanju i pružanju knjižničnih usluga.</w:t>
      </w:r>
    </w:p>
    <w:p w14:paraId="5082D9F8" w14:textId="0C8BFDB4" w:rsidR="000759E3" w:rsidRDefault="000759E3" w:rsidP="000759E3">
      <w:pPr>
        <w:ind w:left="180" w:hanging="180"/>
      </w:pPr>
      <w:r>
        <w:t xml:space="preserve">   </w:t>
      </w:r>
    </w:p>
    <w:p w14:paraId="46F0D795" w14:textId="02C8B1EB" w:rsidR="000759E3" w:rsidRDefault="000759E3" w:rsidP="000759E3">
      <w:pPr>
        <w:ind w:left="360" w:hanging="360"/>
      </w:pPr>
      <w:r>
        <w:t>c) Sa svojih</w:t>
      </w:r>
      <w:r w:rsidR="00AF0A62">
        <w:t xml:space="preserve"> 22.665</w:t>
      </w:r>
      <w:r>
        <w:t xml:space="preserve"> svezaka knjižne građe, tj.</w:t>
      </w:r>
      <w:r w:rsidR="00AF0A62">
        <w:t xml:space="preserve"> 3,41</w:t>
      </w:r>
      <w:r>
        <w:t xml:space="preserve">  knjige po stanovniku</w:t>
      </w:r>
      <w:r w:rsidR="0024199B">
        <w:t>,</w:t>
      </w:r>
      <w:r>
        <w:t xml:space="preserve"> Knjižnica zadovoljava standarde knjižnične građe (3 knjige po stanovniku).</w:t>
      </w:r>
    </w:p>
    <w:p w14:paraId="208B5CD3" w14:textId="77777777" w:rsidR="000759E3" w:rsidRDefault="000759E3"/>
    <w:p w14:paraId="1D74E17F" w14:textId="6E6380A4" w:rsidR="000759E3" w:rsidRDefault="000759E3" w:rsidP="000759E3">
      <w:pPr>
        <w:rPr>
          <w:b/>
        </w:rPr>
      </w:pPr>
      <w:r>
        <w:rPr>
          <w:b/>
        </w:rPr>
        <w:t>III    Pokazatelji rada na polju knjižničarstva u 20</w:t>
      </w:r>
      <w:r w:rsidR="00316A12">
        <w:rPr>
          <w:b/>
        </w:rPr>
        <w:t>20</w:t>
      </w:r>
      <w:r>
        <w:rPr>
          <w:b/>
        </w:rPr>
        <w:t>.</w:t>
      </w:r>
    </w:p>
    <w:p w14:paraId="27FB8C9F" w14:textId="7542F56F" w:rsidR="000759E3" w:rsidRDefault="000759E3" w:rsidP="000759E3">
      <w:pPr>
        <w:rPr>
          <w:b/>
          <w:i/>
        </w:rPr>
      </w:pPr>
      <w:r>
        <w:rPr>
          <w:b/>
        </w:rPr>
        <w:t xml:space="preserve">        </w:t>
      </w:r>
      <w:r>
        <w:rPr>
          <w:b/>
          <w:i/>
        </w:rPr>
        <w:t>statistike i brojčani pokazatelji radnih programa</w:t>
      </w:r>
    </w:p>
    <w:p w14:paraId="24CEA600" w14:textId="26C31F73" w:rsidR="001E434E" w:rsidRDefault="001E434E" w:rsidP="000759E3">
      <w:pPr>
        <w:rPr>
          <w:b/>
          <w:i/>
        </w:rPr>
      </w:pPr>
    </w:p>
    <w:p w14:paraId="07133BEF" w14:textId="5511E930" w:rsidR="001E434E" w:rsidRPr="00160CFC" w:rsidRDefault="001E434E" w:rsidP="001E434E">
      <w:r>
        <w:t>2020.godinu obilježila je pandemija COVID-19 zbog koje je Vladinom odlukom došlo do obustave rada u razdoblju od 19. ožujka do 27. travnja. Nakon ponovnog otvaranja Knjižnice, uvedene su brojne epidemiološke mjere koje su svoj negativn</w:t>
      </w:r>
      <w:r w:rsidR="00ED2BE1">
        <w:t>i</w:t>
      </w:r>
      <w:r>
        <w:t xml:space="preserve"> učinak ostavile </w:t>
      </w:r>
      <w:r w:rsidR="003E30DC">
        <w:t xml:space="preserve">na </w:t>
      </w:r>
      <w:r>
        <w:t>organizacij</w:t>
      </w:r>
      <w:r w:rsidR="00ED2BE1">
        <w:t>i</w:t>
      </w:r>
      <w:r>
        <w:t xml:space="preserve"> kulturno-animacijskih događanja, dok su brojke vezane uz upise novih korisnika, obnove članstva postojećih korisnika, posjete i posudbe korisnika ostale na razini</w:t>
      </w:r>
      <w:r w:rsidR="00BE6914">
        <w:t xml:space="preserve"> 2019.g. s blagim padom (broj posjeta) ili</w:t>
      </w:r>
      <w:r>
        <w:t xml:space="preserve"> se </w:t>
      </w:r>
      <w:r w:rsidR="00BE6914">
        <w:t>čak i</w:t>
      </w:r>
      <w:r>
        <w:t xml:space="preserve"> povećale (broj članova</w:t>
      </w:r>
      <w:r w:rsidR="00BE6914">
        <w:t>, broj posudbi</w:t>
      </w:r>
      <w:r>
        <w:t>)</w:t>
      </w:r>
      <w:r w:rsidR="00BE6914">
        <w:t>. Osim blagog pada broja posjeta zaključak je da čak ni pandemijski uvjeti rada nisu znatno utjecali na osnovno obavljanje djelatnosti (posudba i povrat knjižnične građe) te pružanje knjižničnih usluga krajnjim korisnicima.</w:t>
      </w:r>
    </w:p>
    <w:p w14:paraId="73E599F3" w14:textId="77777777" w:rsidR="000759E3" w:rsidRDefault="000759E3" w:rsidP="000759E3"/>
    <w:p w14:paraId="4A4FE4CE" w14:textId="5C0BC688" w:rsidR="000759E3" w:rsidRDefault="000759E3" w:rsidP="000759E3">
      <w:pPr>
        <w:pStyle w:val="ListParagraph"/>
        <w:numPr>
          <w:ilvl w:val="0"/>
          <w:numId w:val="1"/>
        </w:numPr>
      </w:pPr>
      <w:r>
        <w:t xml:space="preserve">Knjižnica broji </w:t>
      </w:r>
      <w:r w:rsidR="000C034E">
        <w:rPr>
          <w:b/>
        </w:rPr>
        <w:t>7</w:t>
      </w:r>
      <w:r w:rsidR="005B09BC">
        <w:rPr>
          <w:b/>
        </w:rPr>
        <w:t>49</w:t>
      </w:r>
      <w:r w:rsidR="004E5596">
        <w:rPr>
          <w:b/>
        </w:rPr>
        <w:t xml:space="preserve"> </w:t>
      </w:r>
      <w:r w:rsidR="004E5596">
        <w:t>član</w:t>
      </w:r>
      <w:r w:rsidR="005B09BC">
        <w:t>ova</w:t>
      </w:r>
      <w:r w:rsidR="004E5596">
        <w:t>.</w:t>
      </w:r>
    </w:p>
    <w:p w14:paraId="76099178" w14:textId="0A6286CB" w:rsidR="000759E3" w:rsidRDefault="000759E3" w:rsidP="000759E3">
      <w:pPr>
        <w:pStyle w:val="ListParagraph"/>
      </w:pPr>
      <w:r>
        <w:rPr>
          <w:noProof/>
          <w:lang w:val="de-DE"/>
        </w:rPr>
        <w:drawing>
          <wp:anchor distT="0" distB="0" distL="114300" distR="114300" simplePos="0" relativeHeight="251659264" behindDoc="1" locked="0" layoutInCell="1" allowOverlap="1" wp14:anchorId="270CC991" wp14:editId="0119FDCC">
            <wp:simplePos x="0" y="0"/>
            <wp:positionH relativeFrom="margin">
              <wp:posOffset>3815080</wp:posOffset>
            </wp:positionH>
            <wp:positionV relativeFrom="paragraph">
              <wp:posOffset>87630</wp:posOffset>
            </wp:positionV>
            <wp:extent cx="2143125" cy="1362075"/>
            <wp:effectExtent l="0" t="0" r="9525" b="9525"/>
            <wp:wrapTight wrapText="bothSides">
              <wp:wrapPolygon edited="0">
                <wp:start x="0" y="0"/>
                <wp:lineTo x="0" y="21449"/>
                <wp:lineTo x="21504" y="21449"/>
                <wp:lineTo x="21504"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t xml:space="preserve">(obuhvat </w:t>
      </w:r>
      <w:r w:rsidR="000C034E">
        <w:t>11</w:t>
      </w:r>
      <w:r w:rsidR="005B09BC">
        <w:t xml:space="preserve">,29 </w:t>
      </w:r>
      <w:r>
        <w:t xml:space="preserve">% stanovništva). </w:t>
      </w:r>
    </w:p>
    <w:p w14:paraId="681E923E" w14:textId="1DAE4A30" w:rsidR="000759E3" w:rsidRDefault="000759E3" w:rsidP="000759E3">
      <w:pPr>
        <w:pStyle w:val="ListParagraph"/>
      </w:pPr>
    </w:p>
    <w:p w14:paraId="14E48C67" w14:textId="0E8CC64C" w:rsidR="000C034E" w:rsidRDefault="000759E3" w:rsidP="000759E3">
      <w:pPr>
        <w:ind w:left="360" w:hanging="180"/>
      </w:pPr>
      <w:r>
        <w:t xml:space="preserve">       Od toga novoupisanih </w:t>
      </w:r>
      <w:r w:rsidR="005B09BC">
        <w:t>97</w:t>
      </w:r>
      <w:r>
        <w:t>, odraslih korisnika</w:t>
      </w:r>
      <w:r w:rsidR="000C034E">
        <w:t xml:space="preserve"> </w:t>
      </w:r>
      <w:r w:rsidR="005B09BC">
        <w:t>370,</w:t>
      </w:r>
    </w:p>
    <w:p w14:paraId="17DD0278" w14:textId="5348F49E" w:rsidR="00C64D2F" w:rsidRDefault="000C034E" w:rsidP="000759E3">
      <w:pPr>
        <w:ind w:left="360" w:hanging="180"/>
      </w:pPr>
      <w:r>
        <w:t xml:space="preserve">      </w:t>
      </w:r>
      <w:r w:rsidR="000759E3">
        <w:t xml:space="preserve"> a djece 3</w:t>
      </w:r>
      <w:r w:rsidR="005B09BC">
        <w:t>79</w:t>
      </w:r>
      <w:r w:rsidR="000759E3">
        <w:t xml:space="preserve">. </w:t>
      </w:r>
    </w:p>
    <w:p w14:paraId="30DD2073" w14:textId="77777777" w:rsidR="00C60745" w:rsidRDefault="00C60745" w:rsidP="000759E3">
      <w:pPr>
        <w:ind w:left="360" w:hanging="180"/>
      </w:pPr>
    </w:p>
    <w:p w14:paraId="7E9C6E7B" w14:textId="289359CF" w:rsidR="000759E3" w:rsidRDefault="00C64D2F" w:rsidP="000759E3">
      <w:pPr>
        <w:ind w:left="360" w:hanging="180"/>
      </w:pPr>
      <w:r>
        <w:tab/>
        <w:t xml:space="preserve">      Povećanje broja korisnika povezuje se s </w:t>
      </w:r>
      <w:r w:rsidR="00316A12">
        <w:t xml:space="preserve"> </w:t>
      </w:r>
      <w:r w:rsidR="00316A12">
        <w:tab/>
        <w:t xml:space="preserve">dvosmjenskim radom uvedenim ujesen 2019.   </w:t>
      </w:r>
      <w:r w:rsidR="00316A12">
        <w:tab/>
        <w:t>zahvaljujući zapošljavanju dodatne djelatnice.</w:t>
      </w:r>
    </w:p>
    <w:p w14:paraId="52475766" w14:textId="3E680EF3" w:rsidR="000759E3" w:rsidRDefault="000759E3" w:rsidP="000759E3">
      <w:r>
        <w:lastRenderedPageBreak/>
        <w:t xml:space="preserve"> Knjižnicu je posjetilo </w:t>
      </w:r>
      <w:r w:rsidR="00F66439">
        <w:rPr>
          <w:b/>
        </w:rPr>
        <w:t>5</w:t>
      </w:r>
      <w:r w:rsidR="00FE3E56">
        <w:rPr>
          <w:b/>
        </w:rPr>
        <w:t>.</w:t>
      </w:r>
      <w:r w:rsidR="007619E7">
        <w:rPr>
          <w:b/>
        </w:rPr>
        <w:t>152</w:t>
      </w:r>
      <w:r>
        <w:t xml:space="preserve"> korisnika.</w:t>
      </w:r>
    </w:p>
    <w:p w14:paraId="201A916E" w14:textId="66DDB8F9" w:rsidR="008E4D40" w:rsidRPr="000A5F8B" w:rsidRDefault="008E4D40">
      <w:pPr>
        <w:rPr>
          <w:lang w:val="de-DE"/>
        </w:rPr>
      </w:pPr>
      <w:r w:rsidRPr="000A5F8B">
        <w:t>Izvan Knjižnice realiziran</w:t>
      </w:r>
      <w:r w:rsidR="0024199B" w:rsidRPr="000A5F8B">
        <w:t>o</w:t>
      </w:r>
      <w:r w:rsidRPr="000A5F8B">
        <w:t xml:space="preserve"> </w:t>
      </w:r>
      <w:r w:rsidR="0024199B" w:rsidRPr="000A5F8B">
        <w:t>j</w:t>
      </w:r>
      <w:r w:rsidR="00671C36" w:rsidRPr="000A5F8B">
        <w:t xml:space="preserve">e </w:t>
      </w:r>
      <w:r w:rsidR="007619E7">
        <w:t>15.4</w:t>
      </w:r>
      <w:r w:rsidR="00944DAC">
        <w:t>64</w:t>
      </w:r>
      <w:r w:rsidR="008B535A" w:rsidRPr="000A5F8B">
        <w:rPr>
          <w:b/>
          <w:lang w:val="de-DE"/>
        </w:rPr>
        <w:t xml:space="preserve"> </w:t>
      </w:r>
      <w:r w:rsidRPr="000A5F8B">
        <w:rPr>
          <w:lang w:val="de-DE"/>
        </w:rPr>
        <w:t xml:space="preserve">posudbi od čega se </w:t>
      </w:r>
      <w:r w:rsidR="006A0C26">
        <w:rPr>
          <w:lang w:val="de-DE"/>
        </w:rPr>
        <w:t>13.7</w:t>
      </w:r>
      <w:r w:rsidR="00944DAC">
        <w:rPr>
          <w:lang w:val="de-DE"/>
        </w:rPr>
        <w:t>81</w:t>
      </w:r>
      <w:r w:rsidRPr="000A5F8B">
        <w:rPr>
          <w:lang w:val="de-DE"/>
        </w:rPr>
        <w:t xml:space="preserve"> (</w:t>
      </w:r>
      <w:r w:rsidR="006A0C26">
        <w:rPr>
          <w:lang w:val="de-DE"/>
        </w:rPr>
        <w:t>89,1</w:t>
      </w:r>
      <w:r w:rsidR="00944DAC">
        <w:rPr>
          <w:lang w:val="de-DE"/>
        </w:rPr>
        <w:t>2</w:t>
      </w:r>
      <w:r w:rsidRPr="000A5F8B">
        <w:rPr>
          <w:lang w:val="de-DE"/>
        </w:rPr>
        <w:t xml:space="preserve">%) posudbi odnosi na knjige, a </w:t>
      </w:r>
      <w:r w:rsidR="006A0C26">
        <w:rPr>
          <w:lang w:val="de-DE"/>
        </w:rPr>
        <w:t xml:space="preserve">1.683 </w:t>
      </w:r>
      <w:r w:rsidRPr="000A5F8B">
        <w:rPr>
          <w:lang w:val="de-DE"/>
        </w:rPr>
        <w:t>(</w:t>
      </w:r>
      <w:r w:rsidR="006A0C26">
        <w:rPr>
          <w:lang w:val="de-DE"/>
        </w:rPr>
        <w:t>10,</w:t>
      </w:r>
      <w:r w:rsidR="00944DAC">
        <w:rPr>
          <w:lang w:val="de-DE"/>
        </w:rPr>
        <w:t>88</w:t>
      </w:r>
      <w:r w:rsidRPr="000A5F8B">
        <w:rPr>
          <w:lang w:val="de-DE"/>
        </w:rPr>
        <w:t>%) na AV građu.</w:t>
      </w:r>
    </w:p>
    <w:p w14:paraId="2FA742CD" w14:textId="7809FC78" w:rsidR="00D961A7" w:rsidRDefault="00D961A7"/>
    <w:p w14:paraId="12D14B54" w14:textId="5C9D7B16" w:rsidR="00D961A7" w:rsidRDefault="00D961A7">
      <w:r>
        <w:rPr>
          <w:noProof/>
        </w:rPr>
        <w:drawing>
          <wp:inline distT="0" distB="0" distL="0" distR="0" wp14:anchorId="2087DF8C" wp14:editId="570BEEA4">
            <wp:extent cx="4286250" cy="24003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795637" w14:textId="4F8C64C1" w:rsidR="00D961A7" w:rsidRDefault="00D961A7"/>
    <w:p w14:paraId="4B8EDB5E" w14:textId="4327FAE8" w:rsidR="008E4D40" w:rsidRDefault="008E4D40" w:rsidP="008E4D40">
      <w:pPr>
        <w:ind w:left="360" w:hanging="180"/>
        <w:rPr>
          <w:lang w:val="de-DE"/>
        </w:rPr>
      </w:pPr>
    </w:p>
    <w:p w14:paraId="42827985" w14:textId="74D347DC" w:rsidR="008E4D40" w:rsidRPr="00925D6C" w:rsidRDefault="008E4D40" w:rsidP="00925D6C">
      <w:pPr>
        <w:pStyle w:val="ListParagraph"/>
        <w:numPr>
          <w:ilvl w:val="0"/>
          <w:numId w:val="1"/>
        </w:numPr>
        <w:spacing w:line="360" w:lineRule="auto"/>
        <w:jc w:val="both"/>
        <w:rPr>
          <w:lang w:val="de-DE"/>
        </w:rPr>
      </w:pPr>
      <w:r w:rsidRPr="00925D6C">
        <w:rPr>
          <w:lang w:val="de-DE"/>
        </w:rPr>
        <w:t>Nabavljen</w:t>
      </w:r>
      <w:r w:rsidR="00ED2BE1">
        <w:rPr>
          <w:lang w:val="de-DE"/>
        </w:rPr>
        <w:t>a</w:t>
      </w:r>
      <w:r w:rsidR="00405584" w:rsidRPr="00925D6C">
        <w:rPr>
          <w:lang w:val="de-DE"/>
        </w:rPr>
        <w:t xml:space="preserve"> </w:t>
      </w:r>
      <w:r w:rsidR="00ED2BE1">
        <w:rPr>
          <w:lang w:val="de-DE"/>
        </w:rPr>
        <w:t>su</w:t>
      </w:r>
      <w:r w:rsidRPr="00925D6C">
        <w:rPr>
          <w:lang w:val="de-DE"/>
        </w:rPr>
        <w:t xml:space="preserve"> </w:t>
      </w:r>
      <w:r w:rsidRPr="00925D6C">
        <w:rPr>
          <w:b/>
          <w:lang w:val="de-DE"/>
        </w:rPr>
        <w:t>1</w:t>
      </w:r>
      <w:r w:rsidR="00316A12">
        <w:rPr>
          <w:b/>
          <w:lang w:val="de-DE"/>
        </w:rPr>
        <w:t>.</w:t>
      </w:r>
      <w:r w:rsidR="007619E7">
        <w:rPr>
          <w:b/>
          <w:lang w:val="de-DE"/>
        </w:rPr>
        <w:t>72</w:t>
      </w:r>
      <w:r w:rsidR="00595EAC">
        <w:rPr>
          <w:b/>
          <w:lang w:val="de-DE"/>
        </w:rPr>
        <w:t>2</w:t>
      </w:r>
      <w:r w:rsidRPr="00925D6C">
        <w:rPr>
          <w:b/>
          <w:lang w:val="de-DE"/>
        </w:rPr>
        <w:t xml:space="preserve"> </w:t>
      </w:r>
      <w:r w:rsidRPr="00925D6C">
        <w:rPr>
          <w:lang w:val="de-DE"/>
        </w:rPr>
        <w:t>sve</w:t>
      </w:r>
      <w:r w:rsidR="00ED2BE1">
        <w:rPr>
          <w:lang w:val="de-DE"/>
        </w:rPr>
        <w:t>ska</w:t>
      </w:r>
      <w:r w:rsidRPr="00925D6C">
        <w:rPr>
          <w:lang w:val="de-DE"/>
        </w:rPr>
        <w:t xml:space="preserve"> knjiga, od čega </w:t>
      </w:r>
      <w:r w:rsidR="007619E7">
        <w:rPr>
          <w:lang w:val="de-DE"/>
        </w:rPr>
        <w:t>9</w:t>
      </w:r>
      <w:r w:rsidR="00595EAC">
        <w:rPr>
          <w:lang w:val="de-DE"/>
        </w:rPr>
        <w:t>26</w:t>
      </w:r>
      <w:r w:rsidRPr="00925D6C">
        <w:rPr>
          <w:lang w:val="de-DE"/>
        </w:rPr>
        <w:t xml:space="preserve"> kupnjom (</w:t>
      </w:r>
      <w:r w:rsidR="00B80C4A">
        <w:rPr>
          <w:lang w:val="de-DE"/>
        </w:rPr>
        <w:t>53,</w:t>
      </w:r>
      <w:r w:rsidR="00595EAC">
        <w:rPr>
          <w:lang w:val="de-DE"/>
        </w:rPr>
        <w:t>77</w:t>
      </w:r>
      <w:r w:rsidR="00B80C4A">
        <w:rPr>
          <w:lang w:val="de-DE"/>
        </w:rPr>
        <w:t xml:space="preserve"> </w:t>
      </w:r>
      <w:r w:rsidRPr="00925D6C">
        <w:rPr>
          <w:lang w:val="de-DE"/>
        </w:rPr>
        <w:t xml:space="preserve">%), </w:t>
      </w:r>
      <w:r w:rsidR="007619E7">
        <w:rPr>
          <w:lang w:val="de-DE"/>
        </w:rPr>
        <w:t>573</w:t>
      </w:r>
      <w:r w:rsidRPr="00925D6C">
        <w:rPr>
          <w:lang w:val="de-DE"/>
        </w:rPr>
        <w:t xml:space="preserve"> otkupom Ministarstva kulture RH (</w:t>
      </w:r>
      <w:r w:rsidR="00B80C4A">
        <w:rPr>
          <w:lang w:val="de-DE"/>
        </w:rPr>
        <w:t>33,</w:t>
      </w:r>
      <w:r w:rsidR="00595EAC">
        <w:rPr>
          <w:lang w:val="de-DE"/>
        </w:rPr>
        <w:t>27</w:t>
      </w:r>
      <w:r w:rsidR="00B80C4A">
        <w:rPr>
          <w:lang w:val="de-DE"/>
        </w:rPr>
        <w:t xml:space="preserve"> </w:t>
      </w:r>
      <w:r w:rsidRPr="00925D6C">
        <w:rPr>
          <w:lang w:val="de-DE"/>
        </w:rPr>
        <w:t xml:space="preserve">%) te </w:t>
      </w:r>
      <w:r w:rsidR="007619E7">
        <w:rPr>
          <w:lang w:val="de-DE"/>
        </w:rPr>
        <w:t>223</w:t>
      </w:r>
      <w:r w:rsidRPr="00925D6C">
        <w:rPr>
          <w:lang w:val="de-DE"/>
        </w:rPr>
        <w:t xml:space="preserve"> sve</w:t>
      </w:r>
      <w:r w:rsidR="00ED2BE1">
        <w:rPr>
          <w:lang w:val="de-DE"/>
        </w:rPr>
        <w:t>s</w:t>
      </w:r>
      <w:r w:rsidRPr="00925D6C">
        <w:rPr>
          <w:lang w:val="de-DE"/>
        </w:rPr>
        <w:t>ka poklonom korisnika (</w:t>
      </w:r>
      <w:r w:rsidR="002C0840">
        <w:rPr>
          <w:lang w:val="de-DE"/>
        </w:rPr>
        <w:t>1</w:t>
      </w:r>
      <w:r w:rsidR="00B80C4A">
        <w:rPr>
          <w:lang w:val="de-DE"/>
        </w:rPr>
        <w:t>2,9</w:t>
      </w:r>
      <w:r w:rsidR="00595EAC">
        <w:rPr>
          <w:lang w:val="de-DE"/>
        </w:rPr>
        <w:t>5</w:t>
      </w:r>
      <w:r w:rsidR="00B80C4A">
        <w:rPr>
          <w:lang w:val="de-DE"/>
        </w:rPr>
        <w:t xml:space="preserve"> </w:t>
      </w:r>
      <w:r w:rsidRPr="00925D6C">
        <w:rPr>
          <w:lang w:val="de-DE"/>
        </w:rPr>
        <w:t>%).</w:t>
      </w:r>
    </w:p>
    <w:p w14:paraId="4DB23D34" w14:textId="5E68C8D9" w:rsidR="00B61A5C" w:rsidRPr="00B61A5C" w:rsidRDefault="008E4D40" w:rsidP="00405584">
      <w:pPr>
        <w:spacing w:line="360" w:lineRule="auto"/>
        <w:jc w:val="both"/>
        <w:rPr>
          <w:lang w:val="pl-PL"/>
        </w:rPr>
      </w:pPr>
      <w:r>
        <w:rPr>
          <w:lang w:val="de-DE"/>
        </w:rPr>
        <w:t xml:space="preserve">     </w:t>
      </w:r>
      <w:r w:rsidR="00925D6C">
        <w:rPr>
          <w:lang w:val="de-DE"/>
        </w:rPr>
        <w:t xml:space="preserve">      </w:t>
      </w:r>
      <w:r>
        <w:rPr>
          <w:lang w:val="de-DE"/>
        </w:rPr>
        <w:t xml:space="preserve"> Ukupni knjižni fond na dan 31.12.20</w:t>
      </w:r>
      <w:r w:rsidR="007619E7">
        <w:rPr>
          <w:lang w:val="de-DE"/>
        </w:rPr>
        <w:t>20</w:t>
      </w:r>
      <w:r>
        <w:rPr>
          <w:lang w:val="de-DE"/>
        </w:rPr>
        <w:t>. broji</w:t>
      </w:r>
      <w:r>
        <w:rPr>
          <w:b/>
          <w:lang w:val="pl-PL"/>
        </w:rPr>
        <w:t xml:space="preserve"> </w:t>
      </w:r>
      <w:r>
        <w:t xml:space="preserve"> </w:t>
      </w:r>
      <w:r w:rsidR="007619E7">
        <w:rPr>
          <w:b/>
          <w:bCs/>
        </w:rPr>
        <w:t>22.66</w:t>
      </w:r>
      <w:r w:rsidR="00595EAC">
        <w:rPr>
          <w:b/>
          <w:bCs/>
        </w:rPr>
        <w:t>5</w:t>
      </w:r>
      <w:r>
        <w:t xml:space="preserve"> </w:t>
      </w:r>
      <w:r w:rsidR="00C36803">
        <w:rPr>
          <w:lang w:val="pl-PL"/>
        </w:rPr>
        <w:t>sve</w:t>
      </w:r>
      <w:r w:rsidR="00F66439">
        <w:rPr>
          <w:lang w:val="pl-PL"/>
        </w:rPr>
        <w:t>za</w:t>
      </w:r>
      <w:r w:rsidR="00C36803">
        <w:rPr>
          <w:lang w:val="pl-PL"/>
        </w:rPr>
        <w:t>ka</w:t>
      </w:r>
      <w:r>
        <w:rPr>
          <w:lang w:val="pl-PL"/>
        </w:rPr>
        <w:t>.</w:t>
      </w:r>
    </w:p>
    <w:p w14:paraId="0C82FDA8" w14:textId="56D474B4" w:rsidR="00B61A5C" w:rsidRDefault="008E4D40" w:rsidP="00405584">
      <w:pPr>
        <w:tabs>
          <w:tab w:val="left" w:pos="180"/>
        </w:tabs>
        <w:spacing w:line="360" w:lineRule="auto"/>
        <w:jc w:val="both"/>
        <w:rPr>
          <w:lang w:val="de-DE"/>
        </w:rPr>
      </w:pPr>
      <w:r>
        <w:rPr>
          <w:lang w:val="de-DE"/>
        </w:rPr>
        <w:t xml:space="preserve">      </w:t>
      </w:r>
      <w:r w:rsidR="00925D6C">
        <w:rPr>
          <w:lang w:val="de-DE"/>
        </w:rPr>
        <w:t xml:space="preserve">      </w:t>
      </w:r>
      <w:r>
        <w:rPr>
          <w:lang w:val="de-DE"/>
        </w:rPr>
        <w:t xml:space="preserve">Kupnjom </w:t>
      </w:r>
      <w:r w:rsidR="00883E40">
        <w:rPr>
          <w:lang w:val="de-DE"/>
        </w:rPr>
        <w:t>su</w:t>
      </w:r>
      <w:r>
        <w:rPr>
          <w:lang w:val="de-DE"/>
        </w:rPr>
        <w:t xml:space="preserve"> nabavljen</w:t>
      </w:r>
      <w:r w:rsidR="00883E40">
        <w:rPr>
          <w:lang w:val="de-DE"/>
        </w:rPr>
        <w:t>e</w:t>
      </w:r>
      <w:r w:rsidR="00F66439">
        <w:rPr>
          <w:lang w:val="de-DE"/>
        </w:rPr>
        <w:t xml:space="preserve"> </w:t>
      </w:r>
      <w:r w:rsidR="00883E40">
        <w:rPr>
          <w:lang w:val="de-DE"/>
        </w:rPr>
        <w:t>63</w:t>
      </w:r>
      <w:r w:rsidR="00F66439">
        <w:rPr>
          <w:lang w:val="de-DE"/>
        </w:rPr>
        <w:t xml:space="preserve"> </w:t>
      </w:r>
      <w:r>
        <w:rPr>
          <w:lang w:val="de-DE"/>
        </w:rPr>
        <w:t>jedinic</w:t>
      </w:r>
      <w:r w:rsidR="00883E40">
        <w:rPr>
          <w:lang w:val="de-DE"/>
        </w:rPr>
        <w:t xml:space="preserve">e </w:t>
      </w:r>
      <w:r>
        <w:rPr>
          <w:lang w:val="de-DE"/>
        </w:rPr>
        <w:t>AV građe</w:t>
      </w:r>
      <w:r w:rsidR="00925D6C">
        <w:rPr>
          <w:lang w:val="de-DE"/>
        </w:rPr>
        <w:t>,</w:t>
      </w:r>
      <w:r>
        <w:rPr>
          <w:lang w:val="de-DE"/>
        </w:rPr>
        <w:t xml:space="preserve"> poklonom </w:t>
      </w:r>
      <w:r w:rsidR="00883E40">
        <w:rPr>
          <w:lang w:val="de-DE"/>
        </w:rPr>
        <w:t>11, a otkupom 11</w:t>
      </w:r>
      <w:r w:rsidR="003757A9">
        <w:rPr>
          <w:lang w:val="de-DE"/>
        </w:rPr>
        <w:t xml:space="preserve"> čime je </w:t>
      </w:r>
      <w:r w:rsidR="00316A12">
        <w:rPr>
          <w:lang w:val="de-DE"/>
        </w:rPr>
        <w:tab/>
      </w:r>
      <w:r w:rsidR="00316A12">
        <w:rPr>
          <w:lang w:val="de-DE"/>
        </w:rPr>
        <w:tab/>
      </w:r>
      <w:r w:rsidR="00316A12">
        <w:rPr>
          <w:lang w:val="de-DE"/>
        </w:rPr>
        <w:tab/>
      </w:r>
      <w:r w:rsidR="003757A9">
        <w:rPr>
          <w:lang w:val="de-DE"/>
        </w:rPr>
        <w:t xml:space="preserve">ukupni broj nabavljenih primjeraka AV građe dosegao broj </w:t>
      </w:r>
      <w:r w:rsidR="00883E40">
        <w:rPr>
          <w:b/>
          <w:bCs/>
          <w:lang w:val="de-DE"/>
        </w:rPr>
        <w:t>85</w:t>
      </w:r>
      <w:r w:rsidR="003757A9">
        <w:rPr>
          <w:lang w:val="de-DE"/>
        </w:rPr>
        <w:t xml:space="preserve">. </w:t>
      </w:r>
      <w:r w:rsidR="00F66439">
        <w:rPr>
          <w:lang w:val="de-DE"/>
        </w:rPr>
        <w:t xml:space="preserve"> </w:t>
      </w:r>
      <w:r w:rsidR="00F66439">
        <w:rPr>
          <w:lang w:val="de-DE"/>
        </w:rPr>
        <w:tab/>
      </w:r>
      <w:r w:rsidR="00F66439">
        <w:rPr>
          <w:lang w:val="de-DE"/>
        </w:rPr>
        <w:tab/>
      </w:r>
    </w:p>
    <w:p w14:paraId="23B9D881" w14:textId="20965B13" w:rsidR="008E4D40" w:rsidRDefault="00B61A5C" w:rsidP="00405584">
      <w:pPr>
        <w:tabs>
          <w:tab w:val="left" w:pos="180"/>
        </w:tabs>
        <w:spacing w:line="360" w:lineRule="auto"/>
        <w:jc w:val="both"/>
        <w:rPr>
          <w:lang w:val="de-DE"/>
        </w:rPr>
      </w:pPr>
      <w:r>
        <w:rPr>
          <w:lang w:val="de-DE"/>
        </w:rPr>
        <w:tab/>
      </w:r>
      <w:r>
        <w:rPr>
          <w:lang w:val="de-DE"/>
        </w:rPr>
        <w:tab/>
      </w:r>
      <w:r w:rsidR="003757A9">
        <w:rPr>
          <w:lang w:val="de-DE"/>
        </w:rPr>
        <w:t>U</w:t>
      </w:r>
      <w:r w:rsidR="008E4D40">
        <w:rPr>
          <w:lang w:val="de-DE"/>
        </w:rPr>
        <w:t>kupni fond neknjižne građe u Knjižnici</w:t>
      </w:r>
      <w:r w:rsidR="003757A9">
        <w:rPr>
          <w:lang w:val="de-DE"/>
        </w:rPr>
        <w:t xml:space="preserve"> na dan 31.12.20</w:t>
      </w:r>
      <w:r w:rsidR="00316A12">
        <w:rPr>
          <w:lang w:val="de-DE"/>
        </w:rPr>
        <w:t>20</w:t>
      </w:r>
      <w:r>
        <w:rPr>
          <w:lang w:val="de-DE"/>
        </w:rPr>
        <w:t>.</w:t>
      </w:r>
      <w:r w:rsidR="008E4D40">
        <w:rPr>
          <w:lang w:val="de-DE"/>
        </w:rPr>
        <w:t xml:space="preserve"> broji </w:t>
      </w:r>
      <w:r w:rsidR="001B3E47">
        <w:rPr>
          <w:b/>
          <w:bCs/>
        </w:rPr>
        <w:t>2</w:t>
      </w:r>
      <w:r w:rsidR="00316A12">
        <w:rPr>
          <w:b/>
          <w:bCs/>
        </w:rPr>
        <w:t>.</w:t>
      </w:r>
      <w:r w:rsidR="001B3E47">
        <w:rPr>
          <w:b/>
          <w:bCs/>
        </w:rPr>
        <w:t xml:space="preserve">703 </w:t>
      </w:r>
      <w:r w:rsidR="008E4D40">
        <w:rPr>
          <w:lang w:val="de-DE"/>
        </w:rPr>
        <w:t>jedinic</w:t>
      </w:r>
      <w:r w:rsidR="001B3E47">
        <w:rPr>
          <w:lang w:val="de-DE"/>
        </w:rPr>
        <w:t>e</w:t>
      </w:r>
      <w:r w:rsidR="008E4D40">
        <w:rPr>
          <w:lang w:val="de-DE"/>
        </w:rPr>
        <w:t>.</w:t>
      </w:r>
    </w:p>
    <w:p w14:paraId="2BB37FBE" w14:textId="29914792" w:rsidR="000320DC" w:rsidRDefault="000320DC" w:rsidP="008E4D40">
      <w:pPr>
        <w:tabs>
          <w:tab w:val="left" w:pos="180"/>
        </w:tabs>
        <w:jc w:val="both"/>
        <w:rPr>
          <w:lang w:val="de-DE"/>
        </w:rPr>
      </w:pPr>
    </w:p>
    <w:p w14:paraId="067FCFC5" w14:textId="10513B24" w:rsidR="00925D6C" w:rsidRDefault="00B61A5C" w:rsidP="008E4D40">
      <w:pPr>
        <w:tabs>
          <w:tab w:val="left" w:pos="180"/>
        </w:tabs>
        <w:jc w:val="both"/>
        <w:rPr>
          <w:lang w:val="de-DE"/>
        </w:rPr>
      </w:pPr>
      <w:r>
        <w:rPr>
          <w:noProof/>
          <w:lang w:val="de-DE"/>
        </w:rPr>
        <w:drawing>
          <wp:anchor distT="0" distB="0" distL="114300" distR="114300" simplePos="0" relativeHeight="251661312" behindDoc="0" locked="0" layoutInCell="1" allowOverlap="1" wp14:anchorId="4BB08B21" wp14:editId="1C4F67CA">
            <wp:simplePos x="0" y="0"/>
            <wp:positionH relativeFrom="margin">
              <wp:posOffset>3977005</wp:posOffset>
            </wp:positionH>
            <wp:positionV relativeFrom="margin">
              <wp:posOffset>5205730</wp:posOffset>
            </wp:positionV>
            <wp:extent cx="1733550" cy="17907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F0693A6" w14:textId="7A5B2DCE" w:rsidR="00925D6C" w:rsidRDefault="00925D6C" w:rsidP="008E4D40">
      <w:pPr>
        <w:tabs>
          <w:tab w:val="left" w:pos="180"/>
        </w:tabs>
        <w:jc w:val="both"/>
        <w:rPr>
          <w:lang w:val="de-DE"/>
        </w:rPr>
      </w:pPr>
    </w:p>
    <w:p w14:paraId="798D18A0" w14:textId="77777777" w:rsidR="00BE6914" w:rsidRDefault="00925D6C" w:rsidP="00925D6C">
      <w:pPr>
        <w:tabs>
          <w:tab w:val="left" w:pos="180"/>
        </w:tabs>
        <w:jc w:val="both"/>
        <w:rPr>
          <w:lang w:val="de-DE"/>
        </w:rPr>
      </w:pPr>
      <w:r>
        <w:rPr>
          <w:noProof/>
          <w:lang w:val="de-DE"/>
        </w:rPr>
        <w:drawing>
          <wp:inline distT="0" distB="0" distL="0" distR="0" wp14:anchorId="2050A275" wp14:editId="07A55FE0">
            <wp:extent cx="2600325" cy="22383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lang w:val="de-DE"/>
        </w:rPr>
        <w:t xml:space="preserve">        </w:t>
      </w:r>
    </w:p>
    <w:p w14:paraId="76637AD9" w14:textId="37E9134C" w:rsidR="00BE6914" w:rsidRDefault="00BE6914" w:rsidP="00925D6C">
      <w:pPr>
        <w:tabs>
          <w:tab w:val="left" w:pos="180"/>
        </w:tabs>
        <w:jc w:val="both"/>
        <w:rPr>
          <w:lang w:val="de-DE"/>
        </w:rPr>
      </w:pPr>
    </w:p>
    <w:p w14:paraId="03960DD3" w14:textId="2E9D0882" w:rsidR="00BE6914" w:rsidRDefault="00BE6914" w:rsidP="00925D6C">
      <w:pPr>
        <w:tabs>
          <w:tab w:val="left" w:pos="180"/>
        </w:tabs>
        <w:jc w:val="both"/>
        <w:rPr>
          <w:lang w:val="de-DE"/>
        </w:rPr>
      </w:pPr>
    </w:p>
    <w:p w14:paraId="595C272F" w14:textId="77777777" w:rsidR="00BE6914" w:rsidRDefault="00BE6914" w:rsidP="00925D6C">
      <w:pPr>
        <w:tabs>
          <w:tab w:val="left" w:pos="180"/>
        </w:tabs>
        <w:jc w:val="both"/>
        <w:rPr>
          <w:lang w:val="de-DE"/>
        </w:rPr>
      </w:pPr>
    </w:p>
    <w:p w14:paraId="2E4533AE" w14:textId="34F6AD4F" w:rsidR="000320DC" w:rsidRPr="00925D6C" w:rsidRDefault="000320DC" w:rsidP="00925D6C">
      <w:pPr>
        <w:tabs>
          <w:tab w:val="left" w:pos="180"/>
        </w:tabs>
        <w:jc w:val="both"/>
        <w:rPr>
          <w:lang w:val="de-DE"/>
        </w:rPr>
      </w:pPr>
      <w:r w:rsidRPr="002C0840">
        <w:rPr>
          <w:color w:val="000000" w:themeColor="text1"/>
        </w:rPr>
        <w:t>Na nabavu knjižne i neknjižne građe u 20</w:t>
      </w:r>
      <w:r w:rsidR="001B3E47">
        <w:rPr>
          <w:color w:val="000000" w:themeColor="text1"/>
        </w:rPr>
        <w:t>20</w:t>
      </w:r>
      <w:r w:rsidRPr="002C0840">
        <w:rPr>
          <w:color w:val="000000" w:themeColor="text1"/>
        </w:rPr>
        <w:t xml:space="preserve">.g. </w:t>
      </w:r>
      <w:r>
        <w:t xml:space="preserve">utrošeno je ukupno </w:t>
      </w:r>
      <w:r w:rsidR="001B3E47">
        <w:rPr>
          <w:b/>
        </w:rPr>
        <w:t>101.923,20</w:t>
      </w:r>
      <w:r>
        <w:rPr>
          <w:sz w:val="26"/>
          <w:szCs w:val="26"/>
        </w:rPr>
        <w:t xml:space="preserve"> </w:t>
      </w:r>
      <w:r>
        <w:t>kn proračunskih sredstava (sredstva Općine Bistra i Ministarstva kulture RH</w:t>
      </w:r>
      <w:r w:rsidR="00316A12">
        <w:t xml:space="preserve"> te vlastita sredstva</w:t>
      </w:r>
      <w:r>
        <w:t>).</w:t>
      </w:r>
      <w:r w:rsidRPr="006A25D5">
        <w:rPr>
          <w:sz w:val="26"/>
          <w:szCs w:val="26"/>
        </w:rPr>
        <w:t xml:space="preserve"> </w:t>
      </w:r>
    </w:p>
    <w:p w14:paraId="3A765B59" w14:textId="21412C31" w:rsidR="003757A9" w:rsidRDefault="003757A9" w:rsidP="000320DC">
      <w:pPr>
        <w:spacing w:line="276" w:lineRule="auto"/>
        <w:ind w:left="-340" w:right="-289"/>
        <w:rPr>
          <w:sz w:val="26"/>
          <w:szCs w:val="26"/>
        </w:rPr>
      </w:pPr>
    </w:p>
    <w:p w14:paraId="2FDC5BC6" w14:textId="31D45966" w:rsidR="000320DC" w:rsidRPr="006A25D5" w:rsidRDefault="000320DC" w:rsidP="000320DC">
      <w:pPr>
        <w:spacing w:line="276" w:lineRule="auto"/>
        <w:ind w:left="-340" w:right="-289"/>
        <w:rPr>
          <w:sz w:val="26"/>
          <w:szCs w:val="26"/>
        </w:rPr>
      </w:pPr>
      <w:r w:rsidRPr="006A25D5">
        <w:rPr>
          <w:sz w:val="26"/>
          <w:szCs w:val="26"/>
        </w:rPr>
        <w:lastRenderedPageBreak/>
        <w:t>Od navedenog iznosa:</w:t>
      </w:r>
    </w:p>
    <w:p w14:paraId="33B9924C" w14:textId="6E61E0FA" w:rsidR="000320DC" w:rsidRPr="006A25D5" w:rsidRDefault="000320DC" w:rsidP="000320DC">
      <w:pPr>
        <w:spacing w:line="276" w:lineRule="auto"/>
        <w:ind w:left="-340" w:right="-289"/>
        <w:rPr>
          <w:sz w:val="26"/>
          <w:szCs w:val="26"/>
        </w:rPr>
      </w:pPr>
      <w:r>
        <w:rPr>
          <w:sz w:val="26"/>
          <w:szCs w:val="26"/>
        </w:rPr>
        <w:tab/>
      </w:r>
      <w:r w:rsidRPr="006A25D5">
        <w:rPr>
          <w:sz w:val="26"/>
          <w:szCs w:val="26"/>
        </w:rPr>
        <w:t>- 4</w:t>
      </w:r>
      <w:r w:rsidR="003757A9">
        <w:rPr>
          <w:sz w:val="26"/>
          <w:szCs w:val="26"/>
        </w:rPr>
        <w:t>0</w:t>
      </w:r>
      <w:r w:rsidRPr="006A25D5">
        <w:rPr>
          <w:sz w:val="26"/>
          <w:szCs w:val="26"/>
        </w:rPr>
        <w:t>.000</w:t>
      </w:r>
      <w:r>
        <w:rPr>
          <w:sz w:val="26"/>
          <w:szCs w:val="26"/>
        </w:rPr>
        <w:t>,00</w:t>
      </w:r>
      <w:r w:rsidRPr="006A25D5">
        <w:rPr>
          <w:sz w:val="26"/>
          <w:szCs w:val="26"/>
        </w:rPr>
        <w:t xml:space="preserve"> kn odnosi se na sredstva Ministarstva kulture</w:t>
      </w:r>
      <w:r>
        <w:rPr>
          <w:sz w:val="26"/>
          <w:szCs w:val="26"/>
        </w:rPr>
        <w:t xml:space="preserve"> (</w:t>
      </w:r>
      <w:r w:rsidR="00BE0C40">
        <w:rPr>
          <w:sz w:val="26"/>
          <w:szCs w:val="26"/>
        </w:rPr>
        <w:t>39,2</w:t>
      </w:r>
      <w:r w:rsidR="008F3612">
        <w:rPr>
          <w:sz w:val="26"/>
          <w:szCs w:val="26"/>
        </w:rPr>
        <w:t>5</w:t>
      </w:r>
      <w:r w:rsidR="00BE0C40">
        <w:rPr>
          <w:sz w:val="26"/>
          <w:szCs w:val="26"/>
        </w:rPr>
        <w:t xml:space="preserve"> %)</w:t>
      </w:r>
      <w:r w:rsidRPr="006A25D5">
        <w:rPr>
          <w:sz w:val="26"/>
          <w:szCs w:val="26"/>
        </w:rPr>
        <w:t xml:space="preserve"> </w:t>
      </w:r>
    </w:p>
    <w:p w14:paraId="428FB4C2" w14:textId="06BEB8EF" w:rsidR="000320DC" w:rsidRPr="006A25D5" w:rsidRDefault="000320DC" w:rsidP="000320DC">
      <w:pPr>
        <w:spacing w:line="276" w:lineRule="auto"/>
        <w:ind w:left="-340" w:right="-289"/>
        <w:rPr>
          <w:sz w:val="26"/>
          <w:szCs w:val="26"/>
        </w:rPr>
      </w:pPr>
      <w:r>
        <w:rPr>
          <w:sz w:val="26"/>
          <w:szCs w:val="26"/>
        </w:rPr>
        <w:tab/>
      </w:r>
      <w:r w:rsidRPr="006A25D5">
        <w:rPr>
          <w:sz w:val="26"/>
          <w:szCs w:val="26"/>
        </w:rPr>
        <w:t>-</w:t>
      </w:r>
      <w:r w:rsidR="001B3E47">
        <w:rPr>
          <w:sz w:val="26"/>
          <w:szCs w:val="26"/>
        </w:rPr>
        <w:t xml:space="preserve"> 40.000,00</w:t>
      </w:r>
      <w:r w:rsidRPr="006A25D5">
        <w:rPr>
          <w:sz w:val="26"/>
          <w:szCs w:val="26"/>
        </w:rPr>
        <w:t xml:space="preserve"> kn na sredstva Općine Bistra</w:t>
      </w:r>
      <w:r>
        <w:rPr>
          <w:sz w:val="26"/>
          <w:szCs w:val="26"/>
        </w:rPr>
        <w:t xml:space="preserve"> (</w:t>
      </w:r>
      <w:r w:rsidR="002C0840">
        <w:rPr>
          <w:sz w:val="26"/>
          <w:szCs w:val="26"/>
        </w:rPr>
        <w:t>3</w:t>
      </w:r>
      <w:r w:rsidR="00BE0C40">
        <w:rPr>
          <w:sz w:val="26"/>
          <w:szCs w:val="26"/>
        </w:rPr>
        <w:t>9,2</w:t>
      </w:r>
      <w:r w:rsidR="008F3612">
        <w:rPr>
          <w:sz w:val="26"/>
          <w:szCs w:val="26"/>
        </w:rPr>
        <w:t>5</w:t>
      </w:r>
      <w:r w:rsidR="00BE0C40">
        <w:rPr>
          <w:sz w:val="26"/>
          <w:szCs w:val="26"/>
        </w:rPr>
        <w:t xml:space="preserve"> </w:t>
      </w:r>
      <w:r>
        <w:rPr>
          <w:sz w:val="26"/>
          <w:szCs w:val="26"/>
        </w:rPr>
        <w:t>%)</w:t>
      </w:r>
      <w:r w:rsidRPr="006A25D5">
        <w:rPr>
          <w:sz w:val="26"/>
          <w:szCs w:val="26"/>
        </w:rPr>
        <w:t xml:space="preserve">,  </w:t>
      </w:r>
    </w:p>
    <w:p w14:paraId="7253DDB9" w14:textId="7099A425" w:rsidR="001B3E47" w:rsidRDefault="000320DC" w:rsidP="000320DC">
      <w:pPr>
        <w:spacing w:line="276" w:lineRule="auto"/>
        <w:ind w:left="-340" w:right="-289"/>
        <w:rPr>
          <w:sz w:val="26"/>
          <w:szCs w:val="26"/>
        </w:rPr>
      </w:pPr>
      <w:r>
        <w:rPr>
          <w:sz w:val="26"/>
          <w:szCs w:val="26"/>
        </w:rPr>
        <w:tab/>
      </w:r>
      <w:r w:rsidRPr="006A25D5">
        <w:rPr>
          <w:sz w:val="26"/>
          <w:szCs w:val="26"/>
        </w:rPr>
        <w:t>-</w:t>
      </w:r>
      <w:r w:rsidR="001B3E47">
        <w:rPr>
          <w:sz w:val="26"/>
          <w:szCs w:val="26"/>
        </w:rPr>
        <w:t xml:space="preserve"> </w:t>
      </w:r>
      <w:r w:rsidR="004D5CA0">
        <w:rPr>
          <w:sz w:val="26"/>
          <w:szCs w:val="26"/>
        </w:rPr>
        <w:t>520,50</w:t>
      </w:r>
      <w:r w:rsidR="001B3E47">
        <w:rPr>
          <w:sz w:val="26"/>
          <w:szCs w:val="26"/>
        </w:rPr>
        <w:t xml:space="preserve"> kn </w:t>
      </w:r>
      <w:r w:rsidRPr="006A25D5">
        <w:rPr>
          <w:sz w:val="26"/>
          <w:szCs w:val="26"/>
        </w:rPr>
        <w:t>na vlastit</w:t>
      </w:r>
      <w:r w:rsidR="004D5CA0">
        <w:rPr>
          <w:sz w:val="26"/>
          <w:szCs w:val="26"/>
        </w:rPr>
        <w:t>a</w:t>
      </w:r>
      <w:r w:rsidRPr="006A25D5">
        <w:rPr>
          <w:sz w:val="26"/>
          <w:szCs w:val="26"/>
        </w:rPr>
        <w:t xml:space="preserve"> sredstva</w:t>
      </w:r>
      <w:r>
        <w:rPr>
          <w:sz w:val="26"/>
          <w:szCs w:val="26"/>
        </w:rPr>
        <w:t xml:space="preserve"> (</w:t>
      </w:r>
      <w:r w:rsidR="004D5CA0">
        <w:rPr>
          <w:sz w:val="26"/>
          <w:szCs w:val="26"/>
        </w:rPr>
        <w:t>0,51</w:t>
      </w:r>
      <w:r w:rsidR="00BE0C40">
        <w:rPr>
          <w:sz w:val="26"/>
          <w:szCs w:val="26"/>
        </w:rPr>
        <w:t xml:space="preserve"> </w:t>
      </w:r>
      <w:r>
        <w:rPr>
          <w:sz w:val="26"/>
          <w:szCs w:val="26"/>
        </w:rPr>
        <w:t>%)</w:t>
      </w:r>
    </w:p>
    <w:p w14:paraId="58B0EB73" w14:textId="4E4E7DBB" w:rsidR="004D5CA0" w:rsidRDefault="004D5CA0" w:rsidP="000320DC">
      <w:pPr>
        <w:spacing w:line="276" w:lineRule="auto"/>
        <w:ind w:left="-340" w:right="-289"/>
        <w:rPr>
          <w:sz w:val="26"/>
          <w:szCs w:val="26"/>
        </w:rPr>
      </w:pPr>
      <w:r>
        <w:rPr>
          <w:sz w:val="26"/>
          <w:szCs w:val="26"/>
        </w:rPr>
        <w:tab/>
        <w:t xml:space="preserve"> -17.690,33 kn na prihode za posebne namjene (17,35 %)</w:t>
      </w:r>
    </w:p>
    <w:p w14:paraId="1E16435B" w14:textId="2C8E0F91" w:rsidR="000320DC" w:rsidRDefault="001B3E47" w:rsidP="000320DC">
      <w:pPr>
        <w:spacing w:line="276" w:lineRule="auto"/>
        <w:ind w:left="-340" w:right="-289"/>
        <w:rPr>
          <w:sz w:val="26"/>
          <w:szCs w:val="26"/>
        </w:rPr>
      </w:pPr>
      <w:r>
        <w:rPr>
          <w:sz w:val="26"/>
          <w:szCs w:val="26"/>
        </w:rPr>
        <w:t xml:space="preserve">    </w:t>
      </w:r>
      <w:r w:rsidR="004D5CA0">
        <w:rPr>
          <w:sz w:val="26"/>
          <w:szCs w:val="26"/>
        </w:rPr>
        <w:t xml:space="preserve"> </w:t>
      </w:r>
      <w:r>
        <w:rPr>
          <w:sz w:val="26"/>
          <w:szCs w:val="26"/>
        </w:rPr>
        <w:t xml:space="preserve"> - </w:t>
      </w:r>
      <w:r w:rsidR="004D5CA0">
        <w:rPr>
          <w:sz w:val="26"/>
          <w:szCs w:val="26"/>
        </w:rPr>
        <w:t>3.712,37</w:t>
      </w:r>
      <w:r>
        <w:rPr>
          <w:sz w:val="26"/>
          <w:szCs w:val="26"/>
        </w:rPr>
        <w:t xml:space="preserve"> kn na sredstva koja su višak iz 2019. godine</w:t>
      </w:r>
      <w:r w:rsidR="00BE0C40">
        <w:rPr>
          <w:sz w:val="26"/>
          <w:szCs w:val="26"/>
        </w:rPr>
        <w:t xml:space="preserve"> (</w:t>
      </w:r>
      <w:r w:rsidR="004D5CA0">
        <w:rPr>
          <w:sz w:val="26"/>
          <w:szCs w:val="26"/>
        </w:rPr>
        <w:t>3,64 %</w:t>
      </w:r>
      <w:r w:rsidR="00BE0C40">
        <w:rPr>
          <w:sz w:val="26"/>
          <w:szCs w:val="26"/>
        </w:rPr>
        <w:t>)</w:t>
      </w:r>
      <w:r w:rsidR="000320DC">
        <w:rPr>
          <w:sz w:val="26"/>
          <w:szCs w:val="26"/>
        </w:rPr>
        <w:t>.</w:t>
      </w:r>
    </w:p>
    <w:p w14:paraId="5C63BB40" w14:textId="7913772A" w:rsidR="006E1BE1" w:rsidRDefault="006E1BE1" w:rsidP="000320DC">
      <w:pPr>
        <w:spacing w:line="276" w:lineRule="auto"/>
        <w:ind w:left="-340" w:right="-289"/>
        <w:rPr>
          <w:sz w:val="26"/>
          <w:szCs w:val="26"/>
        </w:rPr>
      </w:pPr>
    </w:p>
    <w:p w14:paraId="7ACF7C31" w14:textId="12078594" w:rsidR="006E1BE1" w:rsidRDefault="00525481" w:rsidP="000320DC">
      <w:pPr>
        <w:spacing w:line="276" w:lineRule="auto"/>
        <w:ind w:left="-340" w:right="-289"/>
        <w:rPr>
          <w:noProof/>
          <w:sz w:val="26"/>
          <w:szCs w:val="26"/>
        </w:rPr>
      </w:pPr>
      <w:r>
        <w:rPr>
          <w:noProof/>
          <w:sz w:val="26"/>
          <w:szCs w:val="26"/>
        </w:rPr>
        <w:drawing>
          <wp:inline distT="0" distB="0" distL="0" distR="0" wp14:anchorId="459C402E" wp14:editId="57831A53">
            <wp:extent cx="390525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9E696A" w14:textId="353EB91D" w:rsidR="00525481" w:rsidRDefault="00525481" w:rsidP="000320DC">
      <w:pPr>
        <w:spacing w:line="276" w:lineRule="auto"/>
        <w:ind w:left="-340" w:right="-289"/>
        <w:rPr>
          <w:sz w:val="26"/>
          <w:szCs w:val="26"/>
        </w:rPr>
      </w:pPr>
    </w:p>
    <w:p w14:paraId="7F75298F" w14:textId="4CC8607D" w:rsidR="00525481" w:rsidRDefault="00525481" w:rsidP="000320DC">
      <w:pPr>
        <w:spacing w:line="276" w:lineRule="auto"/>
        <w:ind w:left="-340" w:right="-289"/>
        <w:rPr>
          <w:sz w:val="26"/>
          <w:szCs w:val="26"/>
        </w:rPr>
      </w:pPr>
    </w:p>
    <w:p w14:paraId="6A7EDA62" w14:textId="21B38B06" w:rsidR="000320DC" w:rsidRDefault="00D81BBA" w:rsidP="000320DC">
      <w:pPr>
        <w:ind w:left="180" w:hanging="180"/>
      </w:pPr>
      <w:r>
        <w:t xml:space="preserve">   </w:t>
      </w:r>
      <w:r w:rsidR="000320DC" w:rsidRPr="00C52E65">
        <w:t xml:space="preserve">Vrijednost poklonjenih jedinica knjižne </w:t>
      </w:r>
      <w:r w:rsidR="000320DC">
        <w:t xml:space="preserve">i neknjižne </w:t>
      </w:r>
      <w:r w:rsidR="000320DC" w:rsidRPr="00C52E65">
        <w:t xml:space="preserve">građe iznosi </w:t>
      </w:r>
      <w:r w:rsidR="00B80C4A">
        <w:rPr>
          <w:b/>
        </w:rPr>
        <w:t>81.028,51</w:t>
      </w:r>
      <w:r w:rsidR="000320DC" w:rsidRPr="00C52E65">
        <w:t xml:space="preserve"> kn</w:t>
      </w:r>
      <w:r w:rsidR="000320DC">
        <w:t xml:space="preserve">. </w:t>
      </w:r>
    </w:p>
    <w:p w14:paraId="1F8CE21B" w14:textId="3F582C9C" w:rsidR="000320DC" w:rsidRDefault="000320DC" w:rsidP="000320DC">
      <w:pPr>
        <w:ind w:left="180" w:hanging="180"/>
      </w:pPr>
      <w:r>
        <w:t xml:space="preserve">   Od tog iznosa </w:t>
      </w:r>
      <w:r w:rsidR="00B80C4A">
        <w:t>12.034,72</w:t>
      </w:r>
      <w:r>
        <w:t xml:space="preserve"> kn (</w:t>
      </w:r>
      <w:r w:rsidR="008F3612">
        <w:t xml:space="preserve">14,85 </w:t>
      </w:r>
      <w:r>
        <w:t xml:space="preserve">%) odnosi se na poklone fizičkih osoba te </w:t>
      </w:r>
      <w:r w:rsidR="00B80C4A">
        <w:t xml:space="preserve">68.993,79 </w:t>
      </w:r>
      <w:r w:rsidR="00810559">
        <w:t xml:space="preserve">kn </w:t>
      </w:r>
      <w:r>
        <w:t>(</w:t>
      </w:r>
      <w:r w:rsidR="008F3612">
        <w:t>85,1</w:t>
      </w:r>
      <w:r w:rsidR="00810559">
        <w:t>5</w:t>
      </w:r>
      <w:r w:rsidR="008F3612">
        <w:t xml:space="preserve"> </w:t>
      </w:r>
      <w:r>
        <w:t>%) na otkup Ministarstva kulture RH.</w:t>
      </w:r>
    </w:p>
    <w:p w14:paraId="34B44426" w14:textId="02A739BA" w:rsidR="00BE6914" w:rsidRDefault="00BE6914" w:rsidP="000320DC">
      <w:pPr>
        <w:ind w:left="180" w:hanging="180"/>
      </w:pPr>
    </w:p>
    <w:p w14:paraId="645E58D4" w14:textId="09BBEBB7" w:rsidR="00BE6914" w:rsidRDefault="004131ED" w:rsidP="000320DC">
      <w:pPr>
        <w:ind w:left="180" w:hanging="180"/>
      </w:pPr>
      <w:r>
        <w:t xml:space="preserve">   </w:t>
      </w:r>
      <w:r w:rsidR="00BE6914">
        <w:t>Nabava knjižnične građe odvijala se neometano</w:t>
      </w:r>
      <w:r>
        <w:t xml:space="preserve"> tijekom cijele godine. Povećanje broja primjeraka odnosi se na veći broj kupljenih primjeraka te osjetno povećanje primjeraka zaprimljenih putem Otkupa Ministarstva kulture RH. Izostanak planiranih sredstava Zagrebačke županije za program nabave knjižnične građe nadoknađen je iz vlastitih sredstava.</w:t>
      </w:r>
    </w:p>
    <w:p w14:paraId="094E7645" w14:textId="77777777" w:rsidR="004131ED" w:rsidRDefault="004131ED" w:rsidP="000320DC">
      <w:pPr>
        <w:ind w:left="180" w:hanging="180"/>
      </w:pPr>
    </w:p>
    <w:p w14:paraId="13F9B552" w14:textId="6DADB9C4" w:rsidR="006732B0" w:rsidRDefault="006732B0" w:rsidP="000320DC">
      <w:pPr>
        <w:ind w:left="180" w:hanging="180"/>
      </w:pPr>
    </w:p>
    <w:p w14:paraId="56081EC5" w14:textId="01F7B789" w:rsidR="00F4271E" w:rsidRPr="00F4271E" w:rsidRDefault="00AC766B" w:rsidP="00F4271E">
      <w:pPr>
        <w:pStyle w:val="ListParagraph"/>
        <w:numPr>
          <w:ilvl w:val="0"/>
          <w:numId w:val="1"/>
        </w:numPr>
        <w:rPr>
          <w:rFonts w:eastAsiaTheme="minorHAnsi"/>
          <w:lang w:eastAsia="en-US"/>
        </w:rPr>
      </w:pPr>
      <w:r>
        <w:t>Tijekom kolovoza 20</w:t>
      </w:r>
      <w:r w:rsidR="00B80C4A">
        <w:t>20</w:t>
      </w:r>
      <w:r>
        <w:t xml:space="preserve">. godine proveden je redovni otpis knjižničnog fonda </w:t>
      </w:r>
      <w:r w:rsidR="006732B0" w:rsidRPr="00F4271E">
        <w:rPr>
          <w:rFonts w:eastAsiaTheme="minorHAnsi"/>
          <w:lang w:eastAsia="en-US"/>
        </w:rPr>
        <w:t xml:space="preserve">u skladu s Pravilnikom o reviziji i otpisu knjižnične građe (NN 21/2002), a na temelju propisa </w:t>
      </w:r>
    </w:p>
    <w:p w14:paraId="4C85DF62" w14:textId="56C8F0F9" w:rsidR="006732B0" w:rsidRDefault="006732B0" w:rsidP="00F4271E">
      <w:pPr>
        <w:pStyle w:val="ListParagraph"/>
        <w:rPr>
          <w:rFonts w:eastAsiaTheme="minorHAnsi"/>
          <w:lang w:eastAsia="en-US"/>
        </w:rPr>
      </w:pPr>
      <w:r w:rsidRPr="00F4271E">
        <w:rPr>
          <w:rFonts w:eastAsiaTheme="minorHAnsi"/>
          <w:lang w:eastAsia="en-US"/>
        </w:rPr>
        <w:t>Zakona o knjižnicama</w:t>
      </w:r>
      <w:r w:rsidR="00F4271E">
        <w:rPr>
          <w:rFonts w:eastAsiaTheme="minorHAnsi"/>
          <w:lang w:eastAsia="en-US"/>
        </w:rPr>
        <w:t>.</w:t>
      </w:r>
    </w:p>
    <w:p w14:paraId="3310B375" w14:textId="77777777" w:rsidR="00E335B2" w:rsidRDefault="00E335B2" w:rsidP="00E335B2">
      <w:pPr>
        <w:ind w:left="180" w:hanging="180"/>
      </w:pPr>
    </w:p>
    <w:p w14:paraId="73660680" w14:textId="68AF6D0A" w:rsidR="006732B0" w:rsidRDefault="00E335B2" w:rsidP="00E335B2">
      <w:pPr>
        <w:ind w:left="180" w:hanging="180"/>
      </w:pPr>
      <w:r>
        <w:t xml:space="preserve">  -</w:t>
      </w:r>
      <w:r w:rsidR="00AD515C">
        <w:t>t</w:t>
      </w:r>
      <w:r w:rsidR="006B1060">
        <w:t xml:space="preserve">ijekom otpisa prema kriteriju </w:t>
      </w:r>
      <w:r w:rsidR="006B1060" w:rsidRPr="00636071">
        <w:rPr>
          <w:b/>
        </w:rPr>
        <w:t>dotrajalosti</w:t>
      </w:r>
      <w:r w:rsidR="006B1060">
        <w:t xml:space="preserve"> izdvojen</w:t>
      </w:r>
      <w:r w:rsidR="00F4271E">
        <w:t>a</w:t>
      </w:r>
      <w:r w:rsidR="006B1060">
        <w:t xml:space="preserve"> </w:t>
      </w:r>
      <w:r w:rsidR="00F4271E">
        <w:t>su</w:t>
      </w:r>
      <w:r w:rsidR="00652FD8">
        <w:t xml:space="preserve"> 52</w:t>
      </w:r>
      <w:r w:rsidR="006B1060">
        <w:t xml:space="preserve"> sve</w:t>
      </w:r>
      <w:r w:rsidR="00F4271E">
        <w:t>ska</w:t>
      </w:r>
      <w:r w:rsidR="006B1060">
        <w:t xml:space="preserve"> knjižne građe koji su prema navedenom kriteriju otpisani</w:t>
      </w:r>
      <w:r w:rsidR="00D02736">
        <w:t xml:space="preserve"> (dječje 12, a odrasle 40)</w:t>
      </w:r>
      <w:r w:rsidR="00334ABB">
        <w:t xml:space="preserve"> te 18 jedinica AV građe</w:t>
      </w:r>
    </w:p>
    <w:p w14:paraId="1E14E092" w14:textId="6AB41B8A" w:rsidR="006732B0" w:rsidRPr="00F4271E" w:rsidRDefault="00AD515C" w:rsidP="000320DC">
      <w:pPr>
        <w:pStyle w:val="ListParagraph"/>
        <w:numPr>
          <w:ilvl w:val="0"/>
          <w:numId w:val="4"/>
        </w:numPr>
        <w:ind w:left="180" w:hanging="180"/>
      </w:pPr>
      <w:r>
        <w:t xml:space="preserve">za </w:t>
      </w:r>
      <w:r w:rsidR="00D02736">
        <w:t>1</w:t>
      </w:r>
      <w:r>
        <w:t xml:space="preserve"> </w:t>
      </w:r>
      <w:r w:rsidR="00D02736">
        <w:t>svezak knjižne građe</w:t>
      </w:r>
      <w:r>
        <w:t xml:space="preserve"> te </w:t>
      </w:r>
      <w:r w:rsidR="00D02736">
        <w:t>7</w:t>
      </w:r>
      <w:r>
        <w:t xml:space="preserve"> jedinic</w:t>
      </w:r>
      <w:r w:rsidR="00F4271E">
        <w:t>a</w:t>
      </w:r>
      <w:r>
        <w:t xml:space="preserve"> AV građe</w:t>
      </w:r>
      <w:r w:rsidRPr="00FD1744">
        <w:rPr>
          <w:rFonts w:eastAsiaTheme="minorHAnsi"/>
          <w:lang w:eastAsia="en-US"/>
        </w:rPr>
        <w:t xml:space="preserve"> nije se mogla utvrditi prisutnost pa su otpisane po kriteriju</w:t>
      </w:r>
      <w:r w:rsidR="00F4271E" w:rsidRPr="00F4271E">
        <w:t xml:space="preserve"> </w:t>
      </w:r>
      <w:r w:rsidR="00F4271E" w:rsidRPr="00F4271E">
        <w:rPr>
          <w:b/>
          <w:bCs/>
        </w:rPr>
        <w:t>uništeno-izgubljeno-nadoknađeno</w:t>
      </w:r>
      <w:r w:rsidRPr="00FD1744">
        <w:rPr>
          <w:rFonts w:eastAsiaTheme="minorHAnsi"/>
          <w:lang w:eastAsia="en-US"/>
        </w:rPr>
        <w:t xml:space="preserve"> </w:t>
      </w:r>
    </w:p>
    <w:p w14:paraId="7EC0B1D0" w14:textId="63F98F95" w:rsidR="006951C1" w:rsidRDefault="00F4271E" w:rsidP="000320DC">
      <w:pPr>
        <w:pStyle w:val="ListParagraph"/>
        <w:numPr>
          <w:ilvl w:val="0"/>
          <w:numId w:val="4"/>
        </w:numPr>
        <w:ind w:left="180" w:hanging="180"/>
      </w:pPr>
      <w:r>
        <w:t xml:space="preserve">prema kriteriju </w:t>
      </w:r>
      <w:r w:rsidRPr="00F4271E">
        <w:rPr>
          <w:b/>
          <w:bCs/>
        </w:rPr>
        <w:t>uništeno-nevraćeno (do 31.12.201</w:t>
      </w:r>
      <w:r w:rsidR="00D02736">
        <w:rPr>
          <w:b/>
          <w:bCs/>
        </w:rPr>
        <w:t>7</w:t>
      </w:r>
      <w:r w:rsidRPr="00F4271E">
        <w:rPr>
          <w:b/>
          <w:bCs/>
        </w:rPr>
        <w:t>.)</w:t>
      </w:r>
      <w:r>
        <w:rPr>
          <w:b/>
          <w:bCs/>
        </w:rPr>
        <w:t xml:space="preserve"> </w:t>
      </w:r>
      <w:r w:rsidRPr="00F4271E">
        <w:t>otpisan</w:t>
      </w:r>
      <w:r w:rsidR="00334ABB">
        <w:t>e</w:t>
      </w:r>
      <w:r w:rsidRPr="00F4271E">
        <w:t xml:space="preserve"> </w:t>
      </w:r>
      <w:r w:rsidR="00334ABB">
        <w:t>su</w:t>
      </w:r>
      <w:r w:rsidRPr="00F4271E">
        <w:t xml:space="preserve"> </w:t>
      </w:r>
      <w:r w:rsidR="00334ABB">
        <w:t>2</w:t>
      </w:r>
      <w:r w:rsidRPr="00F4271E">
        <w:t xml:space="preserve"> jedinica AV građe</w:t>
      </w:r>
      <w:r>
        <w:t xml:space="preserve"> te </w:t>
      </w:r>
    </w:p>
    <w:p w14:paraId="0D753614" w14:textId="00A2B877" w:rsidR="00F4271E" w:rsidRDefault="00D02736" w:rsidP="006951C1">
      <w:pPr>
        <w:pStyle w:val="ListParagraph"/>
        <w:ind w:left="180"/>
      </w:pPr>
      <w:r>
        <w:t>9</w:t>
      </w:r>
      <w:r w:rsidR="00F4271E">
        <w:t xml:space="preserve"> jedinica knjižne građe (dječje </w:t>
      </w:r>
      <w:r>
        <w:t>3</w:t>
      </w:r>
      <w:r w:rsidR="00F4271E">
        <w:t>, a odrasle 6)</w:t>
      </w:r>
    </w:p>
    <w:p w14:paraId="653C5B16" w14:textId="033C8416" w:rsidR="006F2397" w:rsidRDefault="006F2397" w:rsidP="006951C1">
      <w:pPr>
        <w:pStyle w:val="ListParagraph"/>
        <w:ind w:left="180"/>
      </w:pPr>
      <w:r>
        <w:lastRenderedPageBreak/>
        <w:t xml:space="preserve">-prema kriteriju </w:t>
      </w:r>
      <w:r w:rsidR="004131ED">
        <w:rPr>
          <w:b/>
          <w:bCs/>
        </w:rPr>
        <w:t>zastarjelosti</w:t>
      </w:r>
      <w:r>
        <w:t xml:space="preserve"> </w:t>
      </w:r>
      <w:r w:rsidR="00E335B2">
        <w:t xml:space="preserve">otpisano je </w:t>
      </w:r>
      <w:r>
        <w:t>236 jedinica knjižne građe.</w:t>
      </w:r>
    </w:p>
    <w:p w14:paraId="0C5E619F" w14:textId="77777777" w:rsidR="003D3759" w:rsidRPr="00F4271E" w:rsidRDefault="003D3759" w:rsidP="003D3759">
      <w:pPr>
        <w:pStyle w:val="ListParagraph"/>
        <w:ind w:left="180"/>
      </w:pPr>
    </w:p>
    <w:p w14:paraId="10AD5D8D" w14:textId="1F18C4C8" w:rsidR="00933233" w:rsidRDefault="00933233" w:rsidP="00933233">
      <w:pPr>
        <w:pStyle w:val="ListParagraph"/>
        <w:ind w:left="180"/>
      </w:pPr>
      <w:r>
        <w:t xml:space="preserve">Otpisana građa ponuđena je </w:t>
      </w:r>
      <w:r w:rsidR="003D3759">
        <w:t>Općinskoj knjižnici Ante Kovačića</w:t>
      </w:r>
      <w:r w:rsidR="00E335B2">
        <w:t>, Dječjem vrtiću Kapljica</w:t>
      </w:r>
      <w:r w:rsidR="003D3759">
        <w:t xml:space="preserve"> te </w:t>
      </w:r>
      <w:r>
        <w:t>korisnicima Knjižnice.</w:t>
      </w:r>
    </w:p>
    <w:p w14:paraId="44F8693F" w14:textId="08EA823D" w:rsidR="006732B0" w:rsidRDefault="006732B0" w:rsidP="000320DC">
      <w:pPr>
        <w:ind w:left="180" w:hanging="180"/>
      </w:pPr>
    </w:p>
    <w:p w14:paraId="2793044D" w14:textId="4E18C2E8" w:rsidR="006732B0" w:rsidRDefault="006732B0" w:rsidP="000320DC">
      <w:pPr>
        <w:ind w:left="180" w:hanging="180"/>
      </w:pPr>
    </w:p>
    <w:p w14:paraId="52D1F473" w14:textId="2460A318" w:rsidR="00D35DC6" w:rsidRDefault="00D35DC6" w:rsidP="000320DC">
      <w:pPr>
        <w:ind w:left="180" w:hanging="180"/>
        <w:rPr>
          <w:noProof/>
        </w:rPr>
      </w:pPr>
    </w:p>
    <w:p w14:paraId="2A5D8AEB" w14:textId="22830451" w:rsidR="00D35DC6" w:rsidRDefault="00D35DC6" w:rsidP="000320DC">
      <w:pPr>
        <w:ind w:left="180" w:hanging="180"/>
        <w:rPr>
          <w:noProof/>
        </w:rPr>
      </w:pPr>
      <w:r>
        <w:rPr>
          <w:noProof/>
        </w:rPr>
        <w:drawing>
          <wp:inline distT="0" distB="0" distL="0" distR="0" wp14:anchorId="17496102" wp14:editId="395D757A">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318C2A" w14:textId="44DB1CE5" w:rsidR="00D35DC6" w:rsidRDefault="00D35DC6" w:rsidP="000320DC">
      <w:pPr>
        <w:ind w:left="180" w:hanging="180"/>
        <w:rPr>
          <w:noProof/>
        </w:rPr>
      </w:pPr>
    </w:p>
    <w:p w14:paraId="24F05DC7" w14:textId="77777777" w:rsidR="00D35DC6" w:rsidRDefault="00D35DC6" w:rsidP="000320DC">
      <w:pPr>
        <w:ind w:left="180" w:hanging="180"/>
      </w:pPr>
    </w:p>
    <w:p w14:paraId="4D888A17" w14:textId="0A267790" w:rsidR="006732B0" w:rsidRDefault="006732B0" w:rsidP="000320DC">
      <w:pPr>
        <w:ind w:left="180" w:hanging="180"/>
      </w:pPr>
    </w:p>
    <w:p w14:paraId="30AC23F9" w14:textId="56ECD9CD" w:rsidR="00094908" w:rsidRDefault="00094908" w:rsidP="000320DC">
      <w:pPr>
        <w:ind w:left="180" w:hanging="180"/>
      </w:pPr>
    </w:p>
    <w:p w14:paraId="576C7F36" w14:textId="77777777" w:rsidR="00094908" w:rsidRDefault="00094908" w:rsidP="000320DC">
      <w:pPr>
        <w:ind w:left="180" w:hanging="180"/>
      </w:pPr>
    </w:p>
    <w:p w14:paraId="55F2952D" w14:textId="683FB7A2" w:rsidR="000320DC" w:rsidRDefault="004131ED" w:rsidP="006732B0">
      <w:pPr>
        <w:pStyle w:val="ListParagraph"/>
        <w:numPr>
          <w:ilvl w:val="0"/>
          <w:numId w:val="3"/>
        </w:numPr>
      </w:pPr>
      <w:r>
        <w:t>S obzirom na uvođenje epidemioloških mjera koje ograničavaju ili propisuju način ljudske interakcije te broj sudionika, komunikacija se u znatnom dijelu protekle godine svodila na telefonske pozive, elektroničke poruke te komunikaciju putem kataloga Knjižnice (OPAC)</w:t>
      </w:r>
      <w:r w:rsidR="000D48EB">
        <w:t xml:space="preserve">. Povećan broj ulazaka u katalog jedan je od pokazatelja preusmjeravanja usluga </w:t>
      </w:r>
      <w:r w:rsidR="008B6107">
        <w:t xml:space="preserve">na daljinu, a kraće zadržavanje (posudba-povrat) u prostoru Knjižnice periodičko </w:t>
      </w:r>
      <w:r w:rsidR="00E335B2">
        <w:t>poništavanje</w:t>
      </w:r>
      <w:r w:rsidR="008B6107">
        <w:t xml:space="preserve"> poslanja knjižnice kao „trećeg prostora“ ili „dnevnog boravka“ lokalne zajednice.</w:t>
      </w:r>
    </w:p>
    <w:p w14:paraId="58BC8052" w14:textId="77777777" w:rsidR="006F2397" w:rsidRDefault="006F2397" w:rsidP="006F2397">
      <w:pPr>
        <w:pStyle w:val="ListParagraph"/>
      </w:pPr>
    </w:p>
    <w:p w14:paraId="57E9058D" w14:textId="40935F48" w:rsidR="006F2397" w:rsidRDefault="006F2397" w:rsidP="006F2397">
      <w:pPr>
        <w:pStyle w:val="ListParagraph"/>
      </w:pPr>
      <w:r>
        <w:t xml:space="preserve">U 2020.g. otvorena je i službena web stranica </w:t>
      </w:r>
      <w:hyperlink r:id="rId14" w:history="1">
        <w:r w:rsidRPr="00526828">
          <w:rPr>
            <w:rStyle w:val="Hyperlink"/>
          </w:rPr>
          <w:t>https://opcinska-knjiznica-bistra.hr/</w:t>
        </w:r>
      </w:hyperlink>
      <w:r>
        <w:t xml:space="preserve"> </w:t>
      </w:r>
    </w:p>
    <w:p w14:paraId="2BA9E77A" w14:textId="711EAB2A" w:rsidR="008F6A95" w:rsidRDefault="006F2397" w:rsidP="000320DC">
      <w:r>
        <w:tab/>
        <w:t>u svrhu bolje vidljivosti rad</w:t>
      </w:r>
      <w:r w:rsidR="00986FFE">
        <w:t>a</w:t>
      </w:r>
      <w:r>
        <w:t xml:space="preserve"> ustanove te pružanja informacija korisnicima na jednom</w:t>
      </w:r>
      <w:r w:rsidR="00986FFE">
        <w:t xml:space="preserve"> </w:t>
      </w:r>
      <w:r w:rsidR="00986FFE">
        <w:tab/>
        <w:t>mjestu.</w:t>
      </w:r>
      <w:r>
        <w:t xml:space="preserve"> </w:t>
      </w:r>
      <w:r w:rsidR="00986FFE">
        <w:t xml:space="preserve">Otvaranjem web stranice stvoreno je i mjesto za objavu službenih dokumenata </w:t>
      </w:r>
      <w:r w:rsidR="00986FFE">
        <w:tab/>
        <w:t>ustanove koji su do sad bili objavljivani na web stranici osnivača, Općine Bistra.</w:t>
      </w:r>
    </w:p>
    <w:p w14:paraId="569C1960" w14:textId="069D5CB8" w:rsidR="008B6107" w:rsidRDefault="008B6107" w:rsidP="002501EF">
      <w:pPr>
        <w:jc w:val="both"/>
      </w:pPr>
      <w:bookmarkStart w:id="1" w:name="_Hlk30691221"/>
      <w:bookmarkEnd w:id="1"/>
    </w:p>
    <w:p w14:paraId="5DFAAB46" w14:textId="7489919D" w:rsidR="00E335B2" w:rsidRDefault="00E335B2" w:rsidP="002501EF">
      <w:pPr>
        <w:jc w:val="both"/>
      </w:pPr>
    </w:p>
    <w:p w14:paraId="5CA43788" w14:textId="22F35438" w:rsidR="00E335B2" w:rsidRDefault="00E335B2" w:rsidP="002501EF">
      <w:pPr>
        <w:jc w:val="both"/>
      </w:pPr>
    </w:p>
    <w:p w14:paraId="6BF2ACD3" w14:textId="57DD1B9A" w:rsidR="00E335B2" w:rsidRDefault="00E335B2" w:rsidP="002501EF">
      <w:pPr>
        <w:jc w:val="both"/>
      </w:pPr>
    </w:p>
    <w:p w14:paraId="5878D403" w14:textId="2E6A549A" w:rsidR="00E335B2" w:rsidRDefault="00E335B2" w:rsidP="002501EF">
      <w:pPr>
        <w:jc w:val="both"/>
      </w:pPr>
    </w:p>
    <w:p w14:paraId="403C65CC" w14:textId="681A1262" w:rsidR="00E335B2" w:rsidRDefault="00E335B2" w:rsidP="002501EF">
      <w:pPr>
        <w:jc w:val="both"/>
      </w:pPr>
    </w:p>
    <w:p w14:paraId="4B401A2F" w14:textId="75395C15" w:rsidR="00E335B2" w:rsidRDefault="00E335B2" w:rsidP="002501EF">
      <w:pPr>
        <w:jc w:val="both"/>
      </w:pPr>
    </w:p>
    <w:p w14:paraId="348E77C2" w14:textId="77777777" w:rsidR="00E335B2" w:rsidRDefault="00E335B2" w:rsidP="002501EF">
      <w:pPr>
        <w:jc w:val="both"/>
      </w:pPr>
    </w:p>
    <w:p w14:paraId="7FAE30C5" w14:textId="756B1870" w:rsidR="008B6107" w:rsidRDefault="008B6107" w:rsidP="002501EF">
      <w:pPr>
        <w:jc w:val="both"/>
        <w:rPr>
          <w:b/>
          <w:bCs/>
          <w:u w:val="single"/>
        </w:rPr>
      </w:pPr>
      <w:r w:rsidRPr="00776105">
        <w:rPr>
          <w:b/>
          <w:bCs/>
          <w:u w:val="single"/>
        </w:rPr>
        <w:lastRenderedPageBreak/>
        <w:t>Kulturno – animacijska događanja</w:t>
      </w:r>
    </w:p>
    <w:p w14:paraId="5D475EE0" w14:textId="160F97A9" w:rsidR="008B6107" w:rsidRDefault="008B6107" w:rsidP="002501EF">
      <w:pPr>
        <w:jc w:val="both"/>
        <w:rPr>
          <w:b/>
          <w:bCs/>
          <w:u w:val="single"/>
        </w:rPr>
      </w:pPr>
    </w:p>
    <w:p w14:paraId="31DD29FC" w14:textId="7A4AC131" w:rsidR="008B6107" w:rsidRPr="008B6107" w:rsidRDefault="008B6107" w:rsidP="002501EF">
      <w:pPr>
        <w:jc w:val="both"/>
      </w:pPr>
      <w:r w:rsidRPr="008B6107">
        <w:t xml:space="preserve">Dio poslovanja i </w:t>
      </w:r>
      <w:r>
        <w:t xml:space="preserve">poslanja </w:t>
      </w:r>
      <w:r w:rsidR="00852214">
        <w:t>K</w:t>
      </w:r>
      <w:r>
        <w:t>njižnice koji</w:t>
      </w:r>
      <w:r w:rsidR="00852214" w:rsidRPr="00852214">
        <w:t xml:space="preserve"> </w:t>
      </w:r>
      <w:r w:rsidR="00852214">
        <w:t>je bio najviše  zakinut</w:t>
      </w:r>
      <w:r>
        <w:t xml:space="preserve">  </w:t>
      </w:r>
      <w:r w:rsidR="00A66E80">
        <w:t>uvođenjem epidemioloških mjera vezanih uz pandemiju COVID-19</w:t>
      </w:r>
      <w:r w:rsidR="00852214">
        <w:t xml:space="preserve"> odnosi se na organizaciju kulturno-animacijskih događanja. </w:t>
      </w:r>
      <w:r w:rsidR="00B75125">
        <w:t>Zabrana organiziranih grupnih događanja i okupljanja rezultirala je mnogo manjim brojem kulturno-animacijskih događanja</w:t>
      </w:r>
      <w:r w:rsidR="00852214">
        <w:t>.</w:t>
      </w:r>
      <w:r w:rsidR="00B75125">
        <w:t xml:space="preserve"> S obzirom na relativno malu površinu Knjižnice koja ne može omogućiti propisani razmak među posjetiteljima tijekom organiziran</w:t>
      </w:r>
      <w:r w:rsidR="00852214">
        <w:t>ih</w:t>
      </w:r>
      <w:r w:rsidR="00B75125">
        <w:t xml:space="preserve"> aktivnosti te nedostatak odgovarajućeg vanjskog prostora za održavanje u toplijim mjesecima, aktivnosti su se </w:t>
      </w:r>
      <w:r w:rsidR="00CB1D0B">
        <w:t>premjestile na mrežu (online programi, kvizovi, ankete…). Klasične aktivnosti uživo odvijale su se u kraćim razdobljima (početak godine te ljetni mjeseci) dok mrežne tek trebaju zaživjeti s obzirom na činjenicu da korisnici</w:t>
      </w:r>
      <w:r w:rsidR="00E335B2">
        <w:t>, prvenstveno zbog socijalnog kontakta,</w:t>
      </w:r>
      <w:r w:rsidR="00CB1D0B">
        <w:t xml:space="preserve"> još uvijek prednost daju aktivnostima uživo</w:t>
      </w:r>
      <w:r w:rsidR="00E335B2">
        <w:t>.</w:t>
      </w:r>
    </w:p>
    <w:p w14:paraId="118DB913" w14:textId="77777777" w:rsidR="00CB1D0B" w:rsidRDefault="00CB1D0B" w:rsidP="002501EF">
      <w:pPr>
        <w:jc w:val="both"/>
        <w:rPr>
          <w:b/>
          <w:bCs/>
          <w:u w:val="single"/>
        </w:rPr>
      </w:pPr>
    </w:p>
    <w:p w14:paraId="3465BF1B" w14:textId="621874E6" w:rsidR="008B6107" w:rsidRDefault="008B6107" w:rsidP="002501EF">
      <w:pPr>
        <w:jc w:val="both"/>
        <w:rPr>
          <w:b/>
          <w:bCs/>
          <w:u w:val="single"/>
        </w:rPr>
      </w:pPr>
    </w:p>
    <w:p w14:paraId="2BB7D9F5" w14:textId="742BE359" w:rsidR="002501EF" w:rsidRDefault="002501EF" w:rsidP="002501EF">
      <w:pPr>
        <w:jc w:val="both"/>
        <w:rPr>
          <w:b/>
          <w:bCs/>
          <w:u w:val="single"/>
        </w:rPr>
      </w:pPr>
      <w:r w:rsidRPr="00776105">
        <w:rPr>
          <w:b/>
          <w:bCs/>
          <w:u w:val="single"/>
        </w:rPr>
        <w:t>Kulturno – animacijska događanja za djecu</w:t>
      </w:r>
    </w:p>
    <w:p w14:paraId="28CAF664" w14:textId="2035E1B9" w:rsidR="003949CF" w:rsidRDefault="003949CF" w:rsidP="002501EF">
      <w:pPr>
        <w:jc w:val="both"/>
        <w:rPr>
          <w:b/>
          <w:bCs/>
          <w:u w:val="single"/>
        </w:rPr>
      </w:pPr>
    </w:p>
    <w:p w14:paraId="2A99EE66" w14:textId="7B9766C8" w:rsidR="003949CF" w:rsidRPr="003949CF" w:rsidRDefault="003949CF" w:rsidP="002501EF">
      <w:pPr>
        <w:jc w:val="both"/>
        <w:rPr>
          <w:b/>
          <w:bCs/>
        </w:rPr>
      </w:pPr>
    </w:p>
    <w:p w14:paraId="473CA672" w14:textId="45149440" w:rsidR="003949CF" w:rsidRPr="003949CF" w:rsidRDefault="003949CF" w:rsidP="002501EF">
      <w:pPr>
        <w:jc w:val="both"/>
        <w:rPr>
          <w:b/>
          <w:bCs/>
        </w:rPr>
      </w:pPr>
      <w:r w:rsidRPr="003949CF">
        <w:rPr>
          <w:b/>
          <w:bCs/>
        </w:rPr>
        <w:t>Kreativne radionice</w:t>
      </w:r>
    </w:p>
    <w:p w14:paraId="76B66B9C" w14:textId="666D2193" w:rsidR="003949CF" w:rsidRDefault="003949CF" w:rsidP="002501EF">
      <w:pPr>
        <w:jc w:val="both"/>
        <w:rPr>
          <w:b/>
          <w:bCs/>
          <w:u w:val="single"/>
        </w:rPr>
      </w:pPr>
    </w:p>
    <w:p w14:paraId="322C6CE7" w14:textId="5398C24C" w:rsidR="003949CF" w:rsidRPr="00582AE4" w:rsidRDefault="00582AE4" w:rsidP="002501EF">
      <w:pPr>
        <w:jc w:val="both"/>
      </w:pPr>
      <w:r>
        <w:rPr>
          <w:noProof/>
        </w:rPr>
        <w:drawing>
          <wp:anchor distT="0" distB="0" distL="114300" distR="114300" simplePos="0" relativeHeight="251728896" behindDoc="0" locked="0" layoutInCell="1" allowOverlap="1" wp14:anchorId="6F7CCB36" wp14:editId="50CC49DD">
            <wp:simplePos x="0" y="0"/>
            <wp:positionH relativeFrom="margin">
              <wp:posOffset>-20955</wp:posOffset>
            </wp:positionH>
            <wp:positionV relativeFrom="margin">
              <wp:posOffset>3390900</wp:posOffset>
            </wp:positionV>
            <wp:extent cx="3028950" cy="2019300"/>
            <wp:effectExtent l="19050" t="0" r="19050" b="5905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B1D0B">
        <w:rPr>
          <w:i/>
          <w:iCs/>
        </w:rPr>
        <w:t xml:space="preserve">    </w:t>
      </w:r>
      <w:r w:rsidR="003949CF" w:rsidRPr="003949CF">
        <w:rPr>
          <w:i/>
          <w:iCs/>
        </w:rPr>
        <w:t>Siječan</w:t>
      </w:r>
      <w:r>
        <w:rPr>
          <w:i/>
          <w:iCs/>
        </w:rPr>
        <w:t xml:space="preserve">j </w:t>
      </w:r>
      <w:r w:rsidR="00CB1D0B">
        <w:rPr>
          <w:i/>
          <w:iCs/>
        </w:rPr>
        <w:t xml:space="preserve"> </w:t>
      </w:r>
      <w:r>
        <w:rPr>
          <w:i/>
          <w:iCs/>
        </w:rPr>
        <w:t xml:space="preserve"> </w:t>
      </w:r>
      <w:r w:rsidR="003949CF">
        <w:t xml:space="preserve">Zimska radionica </w:t>
      </w:r>
      <w:r w:rsidR="004970C5">
        <w:t>(7 sudionika)</w:t>
      </w:r>
    </w:p>
    <w:p w14:paraId="53F4E3BF" w14:textId="3B6AF340" w:rsidR="004970C5" w:rsidRDefault="004970C5" w:rsidP="00CB1D0B">
      <w:pPr>
        <w:jc w:val="both"/>
      </w:pPr>
      <w:r>
        <w:tab/>
      </w:r>
      <w:r>
        <w:tab/>
      </w:r>
      <w:r>
        <w:tab/>
      </w:r>
      <w:r>
        <w:tab/>
      </w:r>
      <w:r>
        <w:tab/>
      </w:r>
      <w:r>
        <w:tab/>
      </w:r>
    </w:p>
    <w:p w14:paraId="1CA71DF7" w14:textId="222CF2C7" w:rsidR="004970C5" w:rsidRDefault="004970C5" w:rsidP="004970C5">
      <w:pPr>
        <w:tabs>
          <w:tab w:val="left" w:pos="5103"/>
        </w:tabs>
        <w:spacing w:line="360" w:lineRule="auto"/>
      </w:pPr>
      <w:r>
        <w:tab/>
        <w:t xml:space="preserve">Novu godinu u </w:t>
      </w:r>
      <w:r w:rsidR="00AE5D3D">
        <w:t>K</w:t>
      </w:r>
      <w:r>
        <w:t xml:space="preserve">njižnici započeli </w:t>
      </w:r>
      <w:r>
        <w:tab/>
      </w:r>
    </w:p>
    <w:p w14:paraId="0D1A47EB" w14:textId="65021409" w:rsidR="003949CF" w:rsidRPr="004970C5" w:rsidRDefault="004970C5" w:rsidP="004970C5">
      <w:pPr>
        <w:spacing w:line="360" w:lineRule="auto"/>
        <w:rPr>
          <w:b/>
          <w:bCs/>
          <w:u w:val="single"/>
        </w:rPr>
      </w:pPr>
      <w:r>
        <w:tab/>
        <w:t xml:space="preserve">  smo radionicom na kojoj smo se bavili </w:t>
      </w:r>
      <w:r>
        <w:tab/>
        <w:t xml:space="preserve">  snježnim motivima, pa su tako naše </w:t>
      </w:r>
      <w:r>
        <w:tab/>
        <w:t xml:space="preserve">  panoe ispunili zimski pejzaži.</w:t>
      </w:r>
    </w:p>
    <w:p w14:paraId="3FDA08F7" w14:textId="7AC89BCD" w:rsidR="003949CF" w:rsidRDefault="003949CF" w:rsidP="002501EF">
      <w:pPr>
        <w:jc w:val="both"/>
        <w:rPr>
          <w:b/>
          <w:bCs/>
          <w:u w:val="single"/>
        </w:rPr>
      </w:pPr>
    </w:p>
    <w:p w14:paraId="72380576" w14:textId="694F998E" w:rsidR="003949CF" w:rsidRDefault="003949CF" w:rsidP="002501EF">
      <w:pPr>
        <w:jc w:val="both"/>
        <w:rPr>
          <w:b/>
          <w:bCs/>
          <w:u w:val="single"/>
        </w:rPr>
      </w:pPr>
    </w:p>
    <w:p w14:paraId="20065517" w14:textId="5ED64472" w:rsidR="003949CF" w:rsidRDefault="003949CF" w:rsidP="002501EF">
      <w:pPr>
        <w:jc w:val="both"/>
        <w:rPr>
          <w:b/>
          <w:bCs/>
          <w:u w:val="single"/>
        </w:rPr>
      </w:pPr>
    </w:p>
    <w:p w14:paraId="5D0CC053" w14:textId="1630FB6D" w:rsidR="00CB1D0B" w:rsidRDefault="00CB1D0B" w:rsidP="002501EF">
      <w:pPr>
        <w:jc w:val="both"/>
        <w:rPr>
          <w:b/>
          <w:bCs/>
          <w:u w:val="single"/>
        </w:rPr>
      </w:pPr>
    </w:p>
    <w:p w14:paraId="2A80D88D" w14:textId="2662B427" w:rsidR="004970C5" w:rsidRDefault="004970C5" w:rsidP="002501EF">
      <w:pPr>
        <w:jc w:val="both"/>
        <w:rPr>
          <w:b/>
          <w:bCs/>
          <w:u w:val="single"/>
        </w:rPr>
      </w:pPr>
    </w:p>
    <w:p w14:paraId="33A60E24" w14:textId="77777777" w:rsidR="00582AE4" w:rsidRDefault="00582AE4" w:rsidP="002501EF">
      <w:pPr>
        <w:jc w:val="both"/>
        <w:rPr>
          <w:b/>
          <w:bCs/>
          <w:u w:val="single"/>
        </w:rPr>
      </w:pPr>
    </w:p>
    <w:p w14:paraId="253761EC" w14:textId="55D42025" w:rsidR="004970C5" w:rsidRDefault="004970C5" w:rsidP="002501EF">
      <w:pPr>
        <w:jc w:val="both"/>
        <w:rPr>
          <w:b/>
          <w:bCs/>
          <w:u w:val="single"/>
        </w:rPr>
      </w:pPr>
    </w:p>
    <w:p w14:paraId="1A96235B" w14:textId="349029E8" w:rsidR="004970C5" w:rsidRDefault="004970C5" w:rsidP="002501EF">
      <w:pPr>
        <w:jc w:val="both"/>
        <w:rPr>
          <w:b/>
          <w:bCs/>
          <w:u w:val="single"/>
        </w:rPr>
      </w:pPr>
    </w:p>
    <w:p w14:paraId="35B29E74" w14:textId="3B891F51" w:rsidR="004970C5" w:rsidRPr="004970C5" w:rsidRDefault="004970C5" w:rsidP="002501EF">
      <w:pPr>
        <w:jc w:val="both"/>
      </w:pPr>
      <w:r>
        <w:rPr>
          <w:i/>
          <w:iCs/>
        </w:rPr>
        <w:t xml:space="preserve">Veljača </w:t>
      </w:r>
      <w:r w:rsidR="00CB1D0B">
        <w:t xml:space="preserve">   </w:t>
      </w:r>
      <w:r>
        <w:t xml:space="preserve">Valentinovo </w:t>
      </w:r>
      <w:r w:rsidR="008843FA">
        <w:t>(7 sudionika)</w:t>
      </w:r>
    </w:p>
    <w:p w14:paraId="7ED9CBE0" w14:textId="110DA5A7" w:rsidR="008843FA" w:rsidRDefault="00582AE4" w:rsidP="002501EF">
      <w:pPr>
        <w:jc w:val="both"/>
        <w:rPr>
          <w:b/>
          <w:bCs/>
          <w:u w:val="single"/>
        </w:rPr>
      </w:pPr>
      <w:r>
        <w:rPr>
          <w:noProof/>
        </w:rPr>
        <w:drawing>
          <wp:anchor distT="0" distB="0" distL="114300" distR="114300" simplePos="0" relativeHeight="251729920" behindDoc="0" locked="0" layoutInCell="1" allowOverlap="1" wp14:anchorId="1204D0A4" wp14:editId="072DB993">
            <wp:simplePos x="0" y="0"/>
            <wp:positionH relativeFrom="margin">
              <wp:posOffset>3187065</wp:posOffset>
            </wp:positionH>
            <wp:positionV relativeFrom="margin">
              <wp:posOffset>6558280</wp:posOffset>
            </wp:positionV>
            <wp:extent cx="3157220" cy="2105025"/>
            <wp:effectExtent l="0" t="247650" r="24130" b="3714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7220" cy="21050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p>
    <w:p w14:paraId="283CD240" w14:textId="7C934C76" w:rsidR="008843FA" w:rsidRPr="008843FA" w:rsidRDefault="008843FA" w:rsidP="008843FA">
      <w:pPr>
        <w:spacing w:line="360" w:lineRule="auto"/>
        <w:jc w:val="both"/>
      </w:pPr>
      <w:r>
        <w:t xml:space="preserve">Za Dan zaljubljenih izrađivali smo prigodne čestitke ispunjene lijepim mislima i željama koje smo potom poklonili dragim osobama. </w:t>
      </w:r>
    </w:p>
    <w:p w14:paraId="2C33C840" w14:textId="41D1CDBA" w:rsidR="003949CF" w:rsidRPr="008843FA" w:rsidRDefault="008843FA" w:rsidP="008843FA">
      <w:pPr>
        <w:spacing w:line="360" w:lineRule="auto"/>
        <w:jc w:val="both"/>
      </w:pPr>
      <w:r>
        <w:t>U sklopu radionice djeca su napisala što za njih znači ljubav, a njihove misli izložene na panou dočekivale su korisnike Knjižnice.</w:t>
      </w:r>
    </w:p>
    <w:p w14:paraId="44309476" w14:textId="047949FB" w:rsidR="003949CF" w:rsidRDefault="003949CF" w:rsidP="002501EF">
      <w:pPr>
        <w:jc w:val="both"/>
        <w:rPr>
          <w:b/>
          <w:bCs/>
          <w:u w:val="single"/>
        </w:rPr>
      </w:pPr>
    </w:p>
    <w:p w14:paraId="3C17DFED" w14:textId="7AF65458" w:rsidR="00582AE4" w:rsidRDefault="00582AE4" w:rsidP="002501EF">
      <w:pPr>
        <w:jc w:val="both"/>
        <w:rPr>
          <w:b/>
          <w:bCs/>
          <w:u w:val="single"/>
        </w:rPr>
      </w:pPr>
    </w:p>
    <w:p w14:paraId="570EBE96" w14:textId="77777777" w:rsidR="00582AE4" w:rsidRDefault="00582AE4" w:rsidP="002501EF">
      <w:pPr>
        <w:jc w:val="both"/>
        <w:rPr>
          <w:b/>
          <w:bCs/>
          <w:u w:val="single"/>
        </w:rPr>
      </w:pPr>
    </w:p>
    <w:p w14:paraId="50701215" w14:textId="55BBFFF0" w:rsidR="003949CF" w:rsidRDefault="003949CF" w:rsidP="002501EF">
      <w:pPr>
        <w:jc w:val="both"/>
        <w:rPr>
          <w:b/>
          <w:bCs/>
          <w:u w:val="single"/>
        </w:rPr>
      </w:pPr>
    </w:p>
    <w:p w14:paraId="45318F5A" w14:textId="7BB76FFE" w:rsidR="008843FA" w:rsidRPr="00AE5D3D" w:rsidRDefault="008843FA" w:rsidP="002501EF">
      <w:pPr>
        <w:jc w:val="both"/>
      </w:pPr>
      <w:r>
        <w:lastRenderedPageBreak/>
        <w:t xml:space="preserve">Maškare </w:t>
      </w:r>
      <w:r w:rsidR="00E50373">
        <w:t xml:space="preserve"> </w:t>
      </w:r>
      <w:r w:rsidR="00E50373">
        <w:tab/>
        <w:t>(10 sudionika)</w:t>
      </w:r>
    </w:p>
    <w:p w14:paraId="7976ECFB" w14:textId="47505F94" w:rsidR="008843FA" w:rsidRDefault="00AE5D3D" w:rsidP="002501EF">
      <w:pPr>
        <w:jc w:val="both"/>
        <w:rPr>
          <w:b/>
          <w:bCs/>
          <w:u w:val="single"/>
        </w:rPr>
      </w:pPr>
      <w:r>
        <w:rPr>
          <w:noProof/>
        </w:rPr>
        <w:drawing>
          <wp:anchor distT="0" distB="0" distL="114300" distR="114300" simplePos="0" relativeHeight="251730944" behindDoc="0" locked="0" layoutInCell="1" allowOverlap="1" wp14:anchorId="7C034E0F" wp14:editId="0264EDF2">
            <wp:simplePos x="0" y="0"/>
            <wp:positionH relativeFrom="margin">
              <wp:posOffset>3219450</wp:posOffset>
            </wp:positionH>
            <wp:positionV relativeFrom="margin">
              <wp:posOffset>314325</wp:posOffset>
            </wp:positionV>
            <wp:extent cx="3243263" cy="2162175"/>
            <wp:effectExtent l="190500" t="190500" r="186055" b="1809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3263" cy="2162175"/>
                    </a:xfrm>
                    <a:prstGeom prst="rect">
                      <a:avLst/>
                    </a:prstGeom>
                    <a:ln>
                      <a:noFill/>
                    </a:ln>
                    <a:effectLst>
                      <a:outerShdw blurRad="190500" algn="tl" rotWithShape="0">
                        <a:srgbClr val="000000">
                          <a:alpha val="70000"/>
                        </a:srgbClr>
                      </a:outerShdw>
                    </a:effectLst>
                  </pic:spPr>
                </pic:pic>
              </a:graphicData>
            </a:graphic>
          </wp:anchor>
        </w:drawing>
      </w:r>
    </w:p>
    <w:p w14:paraId="3B73FEA6" w14:textId="5267A06F" w:rsidR="008843FA" w:rsidRPr="00E50373" w:rsidRDefault="00E50373" w:rsidP="00E50373">
      <w:pPr>
        <w:spacing w:line="360" w:lineRule="auto"/>
        <w:jc w:val="both"/>
      </w:pPr>
      <w:r>
        <w:t>Posljednja klasična radionica koju smo uspjeli održati ove godine bila je ona posvećena maškarama. Djeca su dala mašti na volju, pa su rezultat radionice bile različite šarene i kreativne maske.</w:t>
      </w:r>
    </w:p>
    <w:p w14:paraId="655CED34" w14:textId="663D78BF" w:rsidR="008843FA" w:rsidRDefault="008843FA" w:rsidP="002501EF">
      <w:pPr>
        <w:jc w:val="both"/>
        <w:rPr>
          <w:b/>
          <w:bCs/>
          <w:u w:val="single"/>
        </w:rPr>
      </w:pPr>
    </w:p>
    <w:p w14:paraId="0A678D23" w14:textId="2FD2A3A2" w:rsidR="008843FA" w:rsidRDefault="008843FA" w:rsidP="002501EF">
      <w:pPr>
        <w:jc w:val="both"/>
        <w:rPr>
          <w:b/>
          <w:bCs/>
          <w:u w:val="single"/>
        </w:rPr>
      </w:pPr>
    </w:p>
    <w:p w14:paraId="6CA51B47" w14:textId="1077AEC4" w:rsidR="00E50373" w:rsidRDefault="00E50373" w:rsidP="002501EF">
      <w:pPr>
        <w:jc w:val="both"/>
        <w:rPr>
          <w:b/>
          <w:bCs/>
          <w:u w:val="single"/>
        </w:rPr>
      </w:pPr>
    </w:p>
    <w:p w14:paraId="5A785079" w14:textId="09FF0CB0" w:rsidR="00582AE4" w:rsidRDefault="00582AE4" w:rsidP="002501EF">
      <w:pPr>
        <w:jc w:val="both"/>
        <w:rPr>
          <w:b/>
          <w:bCs/>
          <w:u w:val="single"/>
        </w:rPr>
      </w:pPr>
    </w:p>
    <w:p w14:paraId="189674A9" w14:textId="5F063E20" w:rsidR="00582AE4" w:rsidRDefault="00582AE4" w:rsidP="002501EF">
      <w:pPr>
        <w:jc w:val="both"/>
        <w:rPr>
          <w:b/>
          <w:bCs/>
          <w:u w:val="single"/>
        </w:rPr>
      </w:pPr>
    </w:p>
    <w:p w14:paraId="0D8A3D73" w14:textId="77777777" w:rsidR="00582AE4" w:rsidRDefault="00582AE4" w:rsidP="002501EF">
      <w:pPr>
        <w:jc w:val="both"/>
        <w:rPr>
          <w:b/>
          <w:bCs/>
          <w:u w:val="single"/>
        </w:rPr>
      </w:pPr>
    </w:p>
    <w:p w14:paraId="482E44C4" w14:textId="6AF4A1E0" w:rsidR="00E50373" w:rsidRDefault="00E50373" w:rsidP="002501EF">
      <w:pPr>
        <w:jc w:val="both"/>
        <w:rPr>
          <w:b/>
          <w:bCs/>
          <w:u w:val="single"/>
        </w:rPr>
      </w:pPr>
    </w:p>
    <w:p w14:paraId="4F2EA77C" w14:textId="2ECF4E66" w:rsidR="00E50373" w:rsidRDefault="00E50373" w:rsidP="002501EF">
      <w:pPr>
        <w:jc w:val="both"/>
        <w:rPr>
          <w:b/>
          <w:bCs/>
          <w:u w:val="single"/>
        </w:rPr>
      </w:pPr>
      <w:r>
        <w:rPr>
          <w:b/>
          <w:bCs/>
          <w:u w:val="single"/>
        </w:rPr>
        <w:t>Književni susreti</w:t>
      </w:r>
    </w:p>
    <w:p w14:paraId="0BC62CA7" w14:textId="6BCC81AB" w:rsidR="00E50373" w:rsidRDefault="00E50373" w:rsidP="002501EF">
      <w:pPr>
        <w:jc w:val="both"/>
        <w:rPr>
          <w:b/>
          <w:bCs/>
          <w:u w:val="single"/>
        </w:rPr>
      </w:pPr>
    </w:p>
    <w:p w14:paraId="7412889E" w14:textId="525F53B3" w:rsidR="00E50373" w:rsidRDefault="00E50373" w:rsidP="002501EF">
      <w:pPr>
        <w:jc w:val="both"/>
      </w:pPr>
      <w:r w:rsidRPr="00E50373">
        <w:rPr>
          <w:i/>
          <w:iCs/>
        </w:rPr>
        <w:t>Veljača</w:t>
      </w:r>
      <w:r w:rsidR="00AE5D3D">
        <w:rPr>
          <w:i/>
          <w:iCs/>
        </w:rPr>
        <w:t xml:space="preserve"> </w:t>
      </w:r>
      <w:r w:rsidR="00AE5D3D">
        <w:rPr>
          <w:i/>
          <w:iCs/>
        </w:rPr>
        <w:tab/>
      </w:r>
      <w:r w:rsidR="00AE5D3D">
        <w:t>Susret s Nikolinom Manojlović Vračar</w:t>
      </w:r>
      <w:r>
        <w:rPr>
          <w:i/>
          <w:iCs/>
        </w:rPr>
        <w:tab/>
      </w:r>
      <w:r>
        <w:t>(40 sudionika)</w:t>
      </w:r>
    </w:p>
    <w:p w14:paraId="62062C05" w14:textId="61947917" w:rsidR="00E50373" w:rsidRDefault="00E50373" w:rsidP="002501EF">
      <w:pPr>
        <w:jc w:val="both"/>
      </w:pPr>
    </w:p>
    <w:p w14:paraId="4D2C9F2F" w14:textId="18E4E03C" w:rsidR="00E50373" w:rsidRDefault="00E50373" w:rsidP="002501EF">
      <w:pPr>
        <w:jc w:val="both"/>
      </w:pPr>
    </w:p>
    <w:p w14:paraId="61E5770D" w14:textId="1F7B226F" w:rsidR="008843FA" w:rsidRDefault="00AE5D3D" w:rsidP="00CB1D0B">
      <w:pPr>
        <w:spacing w:line="360" w:lineRule="auto"/>
        <w:jc w:val="both"/>
      </w:pPr>
      <w:r>
        <w:rPr>
          <w:noProof/>
        </w:rPr>
        <w:drawing>
          <wp:anchor distT="0" distB="0" distL="114300" distR="114300" simplePos="0" relativeHeight="251731968" behindDoc="0" locked="0" layoutInCell="1" allowOverlap="1" wp14:anchorId="3746BCC1" wp14:editId="136FBC0C">
            <wp:simplePos x="0" y="0"/>
            <wp:positionH relativeFrom="margin">
              <wp:posOffset>3082290</wp:posOffset>
            </wp:positionH>
            <wp:positionV relativeFrom="margin">
              <wp:posOffset>3872865</wp:posOffset>
            </wp:positionV>
            <wp:extent cx="3371850" cy="2247900"/>
            <wp:effectExtent l="266700" t="266700" r="266700" b="2857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44B1F">
        <w:t>U veljači su nas posjetili predškolci Dječjeg vrtića Kapljica kako bi se susreli s Nikolinom Manojlović Vračar, voditeljicom emisije Ninin kutak. Nikolina se pretvorila u svog sina Juru koji nam je pokazao kako izgleda njihova svakodnevica</w:t>
      </w:r>
      <w:r w:rsidR="00CB1D0B">
        <w:t>.</w:t>
      </w:r>
    </w:p>
    <w:p w14:paraId="0F4A15F9" w14:textId="28399F2A" w:rsidR="00CB1D0B" w:rsidRDefault="00CB1D0B" w:rsidP="00CB1D0B">
      <w:pPr>
        <w:spacing w:line="360" w:lineRule="auto"/>
        <w:jc w:val="both"/>
      </w:pPr>
    </w:p>
    <w:p w14:paraId="459BE074" w14:textId="07FEA5F3" w:rsidR="00CB1D0B" w:rsidRDefault="00CB1D0B" w:rsidP="00CB1D0B">
      <w:pPr>
        <w:spacing w:line="360" w:lineRule="auto"/>
        <w:jc w:val="both"/>
      </w:pPr>
    </w:p>
    <w:p w14:paraId="4F310CA8" w14:textId="77777777" w:rsidR="00CB1D0B" w:rsidRPr="00CB1D0B" w:rsidRDefault="00CB1D0B" w:rsidP="00CB1D0B">
      <w:pPr>
        <w:spacing w:line="360" w:lineRule="auto"/>
        <w:jc w:val="both"/>
      </w:pPr>
    </w:p>
    <w:p w14:paraId="30E9CFD2" w14:textId="65027DF0" w:rsidR="008843FA" w:rsidRDefault="008843FA" w:rsidP="002501EF">
      <w:pPr>
        <w:jc w:val="both"/>
        <w:rPr>
          <w:b/>
          <w:bCs/>
          <w:u w:val="single"/>
        </w:rPr>
      </w:pPr>
    </w:p>
    <w:p w14:paraId="04DDB33E" w14:textId="380F8838" w:rsidR="008843FA" w:rsidRDefault="00744B1F" w:rsidP="002501EF">
      <w:pPr>
        <w:jc w:val="both"/>
        <w:rPr>
          <w:b/>
          <w:bCs/>
          <w:u w:val="single"/>
        </w:rPr>
      </w:pPr>
      <w:r>
        <w:rPr>
          <w:b/>
          <w:bCs/>
          <w:u w:val="single"/>
        </w:rPr>
        <w:t>Mjesec hrvatske knjige</w:t>
      </w:r>
    </w:p>
    <w:p w14:paraId="26716753" w14:textId="1A6642B9" w:rsidR="00744B1F" w:rsidRDefault="00744B1F" w:rsidP="002501EF">
      <w:pPr>
        <w:jc w:val="both"/>
        <w:rPr>
          <w:b/>
          <w:bCs/>
          <w:u w:val="single"/>
        </w:rPr>
      </w:pPr>
    </w:p>
    <w:p w14:paraId="1BA87BF1" w14:textId="1919B6D5" w:rsidR="003949CF" w:rsidRDefault="00744B1F" w:rsidP="00744B1F">
      <w:pPr>
        <w:spacing w:line="360" w:lineRule="auto"/>
        <w:jc w:val="both"/>
      </w:pPr>
      <w:r>
        <w:t>Ovogodišnji Mjesec hrvatske knjige zbog pandemije koronavirusa nije se mogao obilježiti onako kako smo navik</w:t>
      </w:r>
      <w:r w:rsidR="00F6009E">
        <w:t>nu</w:t>
      </w:r>
      <w:r>
        <w:t xml:space="preserve">li – susretima i radionicama za djecu i odrasle, već je također morao </w:t>
      </w:r>
      <w:r w:rsidR="00F6009E">
        <w:t xml:space="preserve">biti prilagođen situaciji i preseliti se u online oblik. </w:t>
      </w:r>
    </w:p>
    <w:p w14:paraId="3D798093" w14:textId="77777777" w:rsidR="00582AE4" w:rsidRDefault="002274B8" w:rsidP="00744B1F">
      <w:pPr>
        <w:spacing w:line="360" w:lineRule="auto"/>
        <w:jc w:val="both"/>
      </w:pPr>
      <w:r>
        <w:t>Unatoč tome posjetile su nas dvije vrtićke skupine koje su dočekale ranije tražene knjige. Iako djeca</w:t>
      </w:r>
      <w:r w:rsidR="00810559">
        <w:t>,</w:t>
      </w:r>
      <w:r>
        <w:t xml:space="preserve"> nažalost</w:t>
      </w:r>
      <w:r w:rsidR="00810559">
        <w:t>,</w:t>
      </w:r>
      <w:r>
        <w:t xml:space="preserve"> nisu mogla ući u Knjižnicu, posuđene knjige ipak su im dale </w:t>
      </w:r>
      <w:r w:rsidR="00A034CF">
        <w:t xml:space="preserve">osjećaj što je </w:t>
      </w:r>
      <w:r w:rsidR="000045F6">
        <w:t xml:space="preserve">to </w:t>
      </w:r>
      <w:r w:rsidR="00A034CF">
        <w:t>knjižnica te</w:t>
      </w:r>
      <w:r w:rsidR="00C01E6D">
        <w:t xml:space="preserve"> ih</w:t>
      </w:r>
      <w:r w:rsidR="00A034CF">
        <w:t xml:space="preserve"> potaknule na ponovni posjet.</w:t>
      </w:r>
    </w:p>
    <w:p w14:paraId="0458DFEB" w14:textId="3479BDF7" w:rsidR="00CB1D0B" w:rsidRDefault="002274B8" w:rsidP="00744B1F">
      <w:pPr>
        <w:spacing w:line="360" w:lineRule="auto"/>
        <w:jc w:val="both"/>
      </w:pPr>
      <w:r>
        <w:t>I ove smo godine tijekom Mjeseca hrvatske knjige besplatno upisivali prvašiće Osnovne škole Bistra.</w:t>
      </w:r>
    </w:p>
    <w:p w14:paraId="6277CA31" w14:textId="77777777" w:rsidR="00582AE4" w:rsidRPr="000045F6" w:rsidRDefault="00582AE4" w:rsidP="00744B1F">
      <w:pPr>
        <w:spacing w:line="360" w:lineRule="auto"/>
        <w:jc w:val="both"/>
      </w:pPr>
    </w:p>
    <w:p w14:paraId="1588068D" w14:textId="7F2E1183" w:rsidR="00F6009E" w:rsidRPr="000045F6" w:rsidRDefault="00F6009E" w:rsidP="00744B1F">
      <w:pPr>
        <w:spacing w:line="360" w:lineRule="auto"/>
        <w:jc w:val="both"/>
        <w:rPr>
          <w:u w:val="single"/>
        </w:rPr>
      </w:pPr>
      <w:r w:rsidRPr="000045F6">
        <w:t>Nacionalni kviz za poticanje čitanja</w:t>
      </w:r>
    </w:p>
    <w:p w14:paraId="1C5FC1C4" w14:textId="6ECF4595" w:rsidR="003949CF" w:rsidRDefault="003949CF" w:rsidP="002501EF">
      <w:pPr>
        <w:jc w:val="both"/>
        <w:rPr>
          <w:b/>
          <w:bCs/>
          <w:u w:val="single"/>
        </w:rPr>
      </w:pPr>
    </w:p>
    <w:p w14:paraId="0DC05321" w14:textId="2F7FCA04" w:rsidR="004970C5" w:rsidRDefault="004970C5" w:rsidP="002501EF">
      <w:pPr>
        <w:jc w:val="both"/>
        <w:rPr>
          <w:b/>
          <w:bCs/>
          <w:u w:val="single"/>
        </w:rPr>
      </w:pPr>
    </w:p>
    <w:p w14:paraId="44ACCA25" w14:textId="5475CB67" w:rsidR="004970C5" w:rsidRDefault="00582AE4" w:rsidP="002501EF">
      <w:pPr>
        <w:jc w:val="both"/>
        <w:rPr>
          <w:b/>
          <w:bCs/>
          <w:u w:val="single"/>
        </w:rPr>
      </w:pPr>
      <w:r>
        <w:rPr>
          <w:noProof/>
        </w:rPr>
        <w:drawing>
          <wp:anchor distT="0" distB="0" distL="114300" distR="114300" simplePos="0" relativeHeight="251732992" behindDoc="0" locked="0" layoutInCell="1" allowOverlap="1" wp14:anchorId="621F533D" wp14:editId="036A6654">
            <wp:simplePos x="0" y="0"/>
            <wp:positionH relativeFrom="margin">
              <wp:posOffset>38100</wp:posOffset>
            </wp:positionH>
            <wp:positionV relativeFrom="margin">
              <wp:posOffset>1236345</wp:posOffset>
            </wp:positionV>
            <wp:extent cx="2409825" cy="3408045"/>
            <wp:effectExtent l="95250" t="95250" r="85725" b="971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34080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C3C971D" w14:textId="3AF4B5C8" w:rsidR="00204E66" w:rsidRDefault="00F6009E" w:rsidP="00F6009E">
      <w:pPr>
        <w:spacing w:line="360" w:lineRule="auto"/>
        <w:jc w:val="both"/>
      </w:pPr>
      <w:r>
        <w:tab/>
      </w:r>
    </w:p>
    <w:p w14:paraId="610FC860" w14:textId="05E3D047" w:rsidR="00204E66" w:rsidRDefault="00204E66" w:rsidP="00F6009E">
      <w:pPr>
        <w:spacing w:line="360" w:lineRule="auto"/>
        <w:jc w:val="both"/>
      </w:pPr>
    </w:p>
    <w:p w14:paraId="5E96A691" w14:textId="320AD5CF" w:rsidR="004970C5" w:rsidRPr="00204E66" w:rsidRDefault="00204E66" w:rsidP="00F6009E">
      <w:pPr>
        <w:spacing w:line="360" w:lineRule="auto"/>
        <w:jc w:val="both"/>
      </w:pPr>
      <w:r>
        <w:tab/>
      </w:r>
      <w:r w:rsidR="00F6009E">
        <w:t xml:space="preserve">Nacionalni kviz za poticanje čitanja od djece je, </w:t>
      </w:r>
      <w:r w:rsidR="00F6009E">
        <w:tab/>
        <w:t>umjesto čitanja odabranih naslova</w:t>
      </w:r>
      <w:r>
        <w:t xml:space="preserve">, tražio da istraže </w:t>
      </w:r>
      <w:r>
        <w:tab/>
        <w:t xml:space="preserve">online informacije kako bi ga riješili. Kviz je nosio </w:t>
      </w:r>
      <w:r>
        <w:tab/>
        <w:t xml:space="preserve">ime </w:t>
      </w:r>
      <w:r w:rsidRPr="00204E66">
        <w:rPr>
          <w:i/>
          <w:iCs/>
        </w:rPr>
        <w:t>Istraživači planeta Z</w:t>
      </w:r>
      <w:r>
        <w:t xml:space="preserve">, a bio je posvećen </w:t>
      </w:r>
      <w:r>
        <w:tab/>
        <w:t>Zemlji.</w:t>
      </w:r>
    </w:p>
    <w:p w14:paraId="234F285E" w14:textId="438EEDB5" w:rsidR="00E50373" w:rsidRDefault="00E50373" w:rsidP="002501EF">
      <w:pPr>
        <w:jc w:val="both"/>
        <w:rPr>
          <w:b/>
          <w:bCs/>
          <w:u w:val="single"/>
        </w:rPr>
      </w:pPr>
    </w:p>
    <w:p w14:paraId="70896B9A" w14:textId="0CDCAA11" w:rsidR="00E50373" w:rsidRDefault="00E50373" w:rsidP="002501EF">
      <w:pPr>
        <w:jc w:val="both"/>
        <w:rPr>
          <w:b/>
          <w:bCs/>
          <w:u w:val="single"/>
        </w:rPr>
      </w:pPr>
    </w:p>
    <w:p w14:paraId="7737C87B" w14:textId="6AC07B67" w:rsidR="00E50373" w:rsidRDefault="00E50373" w:rsidP="002501EF">
      <w:pPr>
        <w:jc w:val="both"/>
        <w:rPr>
          <w:b/>
          <w:bCs/>
          <w:u w:val="single"/>
        </w:rPr>
      </w:pPr>
    </w:p>
    <w:p w14:paraId="1E3A18A1" w14:textId="29D7DC64" w:rsidR="00E50373" w:rsidRDefault="00E50373" w:rsidP="002501EF">
      <w:pPr>
        <w:jc w:val="both"/>
        <w:rPr>
          <w:b/>
          <w:bCs/>
          <w:u w:val="single"/>
        </w:rPr>
      </w:pPr>
    </w:p>
    <w:p w14:paraId="73F10069" w14:textId="02A471E9" w:rsidR="004970C5" w:rsidRDefault="004970C5" w:rsidP="002501EF">
      <w:pPr>
        <w:jc w:val="both"/>
        <w:rPr>
          <w:b/>
          <w:bCs/>
          <w:u w:val="single"/>
        </w:rPr>
      </w:pPr>
    </w:p>
    <w:p w14:paraId="31D22059" w14:textId="05D2C398" w:rsidR="003949CF" w:rsidRDefault="003949CF" w:rsidP="002501EF">
      <w:pPr>
        <w:jc w:val="both"/>
        <w:rPr>
          <w:b/>
          <w:bCs/>
          <w:u w:val="single"/>
        </w:rPr>
      </w:pPr>
    </w:p>
    <w:p w14:paraId="44A0A8C5" w14:textId="0EF6C35F" w:rsidR="002274B8" w:rsidRPr="002274B8" w:rsidRDefault="002274B8" w:rsidP="00533C60">
      <w:pPr>
        <w:rPr>
          <w:caps/>
          <w:color w:val="353535"/>
        </w:rPr>
        <w:sectPr w:rsidR="002274B8" w:rsidRPr="002274B8">
          <w:pgSz w:w="11906" w:h="16838"/>
          <w:pgMar w:top="1417" w:right="1417" w:bottom="1417" w:left="1417" w:header="708" w:footer="708" w:gutter="0"/>
          <w:cols w:space="720"/>
        </w:sectPr>
      </w:pPr>
      <w:bookmarkStart w:id="2" w:name="_Hlk30697991"/>
    </w:p>
    <w:bookmarkEnd w:id="2"/>
    <w:p w14:paraId="79EFEDD7" w14:textId="56EE2F57" w:rsidR="00CB1D0B" w:rsidRDefault="00CB1D0B" w:rsidP="00E30777">
      <w:pPr>
        <w:tabs>
          <w:tab w:val="left" w:pos="1725"/>
        </w:tabs>
        <w:jc w:val="center"/>
        <w:rPr>
          <w:i/>
          <w:iCs/>
          <w:color w:val="353535"/>
        </w:rPr>
      </w:pPr>
    </w:p>
    <w:p w14:paraId="0A9AFAA5" w14:textId="77777777" w:rsidR="00CB1D0B" w:rsidRDefault="00CB1D0B" w:rsidP="00E30777">
      <w:pPr>
        <w:tabs>
          <w:tab w:val="left" w:pos="1725"/>
        </w:tabs>
        <w:jc w:val="center"/>
        <w:rPr>
          <w:i/>
          <w:iCs/>
          <w:color w:val="353535"/>
        </w:rPr>
      </w:pPr>
    </w:p>
    <w:p w14:paraId="6186A896" w14:textId="77777777" w:rsidR="00CB1D0B" w:rsidRDefault="00CB1D0B" w:rsidP="00E30777">
      <w:pPr>
        <w:tabs>
          <w:tab w:val="left" w:pos="1725"/>
        </w:tabs>
        <w:jc w:val="center"/>
        <w:rPr>
          <w:i/>
          <w:iCs/>
          <w:color w:val="353535"/>
        </w:rPr>
      </w:pPr>
    </w:p>
    <w:p w14:paraId="48F83D6E" w14:textId="4CBB5802" w:rsidR="000045F6" w:rsidRDefault="000045F6" w:rsidP="002274B8">
      <w:pPr>
        <w:tabs>
          <w:tab w:val="left" w:pos="1725"/>
        </w:tabs>
        <w:spacing w:line="360" w:lineRule="auto"/>
      </w:pPr>
    </w:p>
    <w:p w14:paraId="633FA62F" w14:textId="7810C16F" w:rsidR="000045F6" w:rsidRDefault="000045F6" w:rsidP="002274B8">
      <w:pPr>
        <w:tabs>
          <w:tab w:val="left" w:pos="1725"/>
        </w:tabs>
        <w:spacing w:line="360" w:lineRule="auto"/>
      </w:pPr>
      <w:r>
        <w:t>Bajkovita šetnja</w:t>
      </w:r>
    </w:p>
    <w:p w14:paraId="3123AF67" w14:textId="77777777" w:rsidR="000045F6" w:rsidRDefault="000045F6" w:rsidP="002274B8">
      <w:pPr>
        <w:tabs>
          <w:tab w:val="left" w:pos="1725"/>
        </w:tabs>
        <w:spacing w:line="360" w:lineRule="auto"/>
      </w:pPr>
    </w:p>
    <w:p w14:paraId="1478CAA2" w14:textId="7909261B" w:rsidR="00204E66" w:rsidRPr="002274B8" w:rsidRDefault="002274B8" w:rsidP="002274B8">
      <w:pPr>
        <w:tabs>
          <w:tab w:val="left" w:pos="1725"/>
        </w:tabs>
        <w:spacing w:line="360" w:lineRule="auto"/>
      </w:pPr>
      <w:r w:rsidRPr="002274B8">
        <w:t xml:space="preserve">Za učenike nižih razreda osnovne škole pripremili smo </w:t>
      </w:r>
      <w:r w:rsidRPr="002274B8">
        <w:rPr>
          <w:i/>
          <w:iCs/>
        </w:rPr>
        <w:t>Bajkovitu šetnju</w:t>
      </w:r>
      <w:r w:rsidRPr="002274B8">
        <w:t>, online program u kojemu su djeca koristeći svoje poznavanje klasičnih bajki, ali i matematike, trebali doći do bake.</w:t>
      </w:r>
    </w:p>
    <w:p w14:paraId="6A469811" w14:textId="12557012" w:rsidR="00204E66" w:rsidRDefault="00204E66" w:rsidP="00E30777">
      <w:pPr>
        <w:tabs>
          <w:tab w:val="left" w:pos="1725"/>
        </w:tabs>
        <w:jc w:val="center"/>
        <w:rPr>
          <w:i/>
          <w:iCs/>
          <w:color w:val="353535"/>
        </w:rPr>
      </w:pPr>
    </w:p>
    <w:p w14:paraId="72B9205A" w14:textId="431B1747" w:rsidR="00CB1D0B" w:rsidRDefault="00CB1D0B" w:rsidP="00E30777">
      <w:pPr>
        <w:tabs>
          <w:tab w:val="left" w:pos="1725"/>
        </w:tabs>
        <w:jc w:val="center"/>
        <w:rPr>
          <w:i/>
          <w:iCs/>
          <w:color w:val="353535"/>
        </w:rPr>
      </w:pPr>
    </w:p>
    <w:p w14:paraId="0158DEEE" w14:textId="496D05A9" w:rsidR="00CB1D0B" w:rsidRDefault="00CB1D0B" w:rsidP="00E30777">
      <w:pPr>
        <w:tabs>
          <w:tab w:val="left" w:pos="1725"/>
        </w:tabs>
        <w:jc w:val="center"/>
        <w:rPr>
          <w:i/>
          <w:iCs/>
          <w:color w:val="353535"/>
        </w:rPr>
      </w:pPr>
    </w:p>
    <w:p w14:paraId="767EFCE2" w14:textId="00B86344" w:rsidR="00CB1D0B" w:rsidRDefault="00CB1D0B" w:rsidP="00E30777">
      <w:pPr>
        <w:tabs>
          <w:tab w:val="left" w:pos="1725"/>
        </w:tabs>
        <w:jc w:val="center"/>
        <w:rPr>
          <w:i/>
          <w:iCs/>
          <w:color w:val="353535"/>
        </w:rPr>
      </w:pPr>
    </w:p>
    <w:p w14:paraId="3CC4D03D" w14:textId="65759843" w:rsidR="00CB1D0B" w:rsidRDefault="00CB1D0B" w:rsidP="00E30777">
      <w:pPr>
        <w:tabs>
          <w:tab w:val="left" w:pos="1725"/>
        </w:tabs>
        <w:jc w:val="center"/>
        <w:rPr>
          <w:i/>
          <w:iCs/>
          <w:color w:val="353535"/>
        </w:rPr>
      </w:pPr>
    </w:p>
    <w:p w14:paraId="6B5F416A" w14:textId="408DC611" w:rsidR="00CB1D0B" w:rsidRDefault="00CB1D0B" w:rsidP="00E30777">
      <w:pPr>
        <w:tabs>
          <w:tab w:val="left" w:pos="1725"/>
        </w:tabs>
        <w:jc w:val="center"/>
        <w:rPr>
          <w:i/>
          <w:iCs/>
          <w:color w:val="353535"/>
        </w:rPr>
      </w:pPr>
    </w:p>
    <w:p w14:paraId="19F44C60" w14:textId="77777777" w:rsidR="00AE5D3D" w:rsidRDefault="00AE5D3D" w:rsidP="00E30777">
      <w:pPr>
        <w:tabs>
          <w:tab w:val="left" w:pos="1725"/>
        </w:tabs>
        <w:jc w:val="center"/>
        <w:rPr>
          <w:i/>
          <w:iCs/>
          <w:color w:val="353535"/>
        </w:rPr>
      </w:pPr>
    </w:p>
    <w:p w14:paraId="5E5536B9" w14:textId="06214D26" w:rsidR="00CB1D0B" w:rsidRDefault="00CB1D0B" w:rsidP="00E30777">
      <w:pPr>
        <w:tabs>
          <w:tab w:val="left" w:pos="1725"/>
        </w:tabs>
        <w:jc w:val="center"/>
        <w:rPr>
          <w:i/>
          <w:iCs/>
          <w:color w:val="353535"/>
        </w:rPr>
      </w:pPr>
    </w:p>
    <w:p w14:paraId="46995A89" w14:textId="0433084C" w:rsidR="00CB1D0B" w:rsidRDefault="00CB1D0B" w:rsidP="00E30777">
      <w:pPr>
        <w:tabs>
          <w:tab w:val="left" w:pos="1725"/>
        </w:tabs>
        <w:jc w:val="center"/>
        <w:rPr>
          <w:i/>
          <w:iCs/>
          <w:color w:val="353535"/>
        </w:rPr>
      </w:pPr>
    </w:p>
    <w:p w14:paraId="34D20CDF" w14:textId="321C00A3" w:rsidR="00CB1D0B" w:rsidRDefault="00CB1D0B" w:rsidP="00E30777">
      <w:pPr>
        <w:tabs>
          <w:tab w:val="left" w:pos="1725"/>
        </w:tabs>
        <w:jc w:val="center"/>
        <w:rPr>
          <w:i/>
          <w:iCs/>
          <w:color w:val="353535"/>
        </w:rPr>
      </w:pPr>
    </w:p>
    <w:p w14:paraId="775137EA" w14:textId="01DB0FE3" w:rsidR="00582AE4" w:rsidRDefault="00582AE4" w:rsidP="00E30777">
      <w:pPr>
        <w:tabs>
          <w:tab w:val="left" w:pos="1725"/>
        </w:tabs>
        <w:jc w:val="center"/>
        <w:rPr>
          <w:i/>
          <w:iCs/>
          <w:color w:val="353535"/>
        </w:rPr>
      </w:pPr>
    </w:p>
    <w:p w14:paraId="4BFD1EF4" w14:textId="29C5FAE1" w:rsidR="00582AE4" w:rsidRDefault="00582AE4" w:rsidP="00E30777">
      <w:pPr>
        <w:tabs>
          <w:tab w:val="left" w:pos="1725"/>
        </w:tabs>
        <w:jc w:val="center"/>
        <w:rPr>
          <w:i/>
          <w:iCs/>
          <w:color w:val="353535"/>
        </w:rPr>
      </w:pPr>
    </w:p>
    <w:p w14:paraId="3B1C1998" w14:textId="3DBD6D4B" w:rsidR="00582AE4" w:rsidRDefault="00582AE4" w:rsidP="00E30777">
      <w:pPr>
        <w:tabs>
          <w:tab w:val="left" w:pos="1725"/>
        </w:tabs>
        <w:jc w:val="center"/>
        <w:rPr>
          <w:i/>
          <w:iCs/>
          <w:color w:val="353535"/>
        </w:rPr>
      </w:pPr>
    </w:p>
    <w:p w14:paraId="5A0F2F07" w14:textId="471F2650" w:rsidR="00CB1D0B" w:rsidRDefault="00582AE4" w:rsidP="00E30777">
      <w:pPr>
        <w:tabs>
          <w:tab w:val="left" w:pos="1725"/>
        </w:tabs>
        <w:jc w:val="center"/>
        <w:rPr>
          <w:i/>
          <w:iCs/>
          <w:color w:val="353535"/>
        </w:rPr>
      </w:pPr>
      <w:r>
        <w:rPr>
          <w:noProof/>
        </w:rPr>
        <w:drawing>
          <wp:anchor distT="0" distB="0" distL="114300" distR="114300" simplePos="0" relativeHeight="251734016" behindDoc="0" locked="0" layoutInCell="1" allowOverlap="1" wp14:anchorId="6B5C3434" wp14:editId="0D55E7CA">
            <wp:simplePos x="0" y="0"/>
            <wp:positionH relativeFrom="margin">
              <wp:posOffset>3024505</wp:posOffset>
            </wp:positionH>
            <wp:positionV relativeFrom="margin">
              <wp:posOffset>5375910</wp:posOffset>
            </wp:positionV>
            <wp:extent cx="2705100" cy="2315210"/>
            <wp:effectExtent l="133350" t="0" r="266700" b="2374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23152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7EC5156C" w14:textId="67A5926A" w:rsidR="00CB1D0B" w:rsidRDefault="00CB1D0B" w:rsidP="00E30777">
      <w:pPr>
        <w:tabs>
          <w:tab w:val="left" w:pos="1725"/>
        </w:tabs>
        <w:jc w:val="center"/>
        <w:rPr>
          <w:i/>
          <w:iCs/>
          <w:color w:val="353535"/>
        </w:rPr>
      </w:pPr>
    </w:p>
    <w:p w14:paraId="7C3B3E17" w14:textId="7D58ED81" w:rsidR="00CB1D0B" w:rsidRDefault="00CB1D0B" w:rsidP="00E30777">
      <w:pPr>
        <w:tabs>
          <w:tab w:val="left" w:pos="1725"/>
        </w:tabs>
        <w:jc w:val="center"/>
        <w:rPr>
          <w:i/>
          <w:iCs/>
          <w:color w:val="353535"/>
        </w:rPr>
      </w:pPr>
    </w:p>
    <w:p w14:paraId="676E9901" w14:textId="3308BAC6" w:rsidR="00CB1D0B" w:rsidRDefault="00CB1D0B" w:rsidP="00E30777">
      <w:pPr>
        <w:tabs>
          <w:tab w:val="left" w:pos="1725"/>
        </w:tabs>
        <w:jc w:val="center"/>
        <w:rPr>
          <w:i/>
          <w:iCs/>
          <w:color w:val="353535"/>
        </w:rPr>
      </w:pPr>
    </w:p>
    <w:p w14:paraId="661C1E10" w14:textId="179ECA16" w:rsidR="00CB1D0B" w:rsidRDefault="00CB1D0B" w:rsidP="00E30777">
      <w:pPr>
        <w:tabs>
          <w:tab w:val="left" w:pos="1725"/>
        </w:tabs>
        <w:jc w:val="center"/>
        <w:rPr>
          <w:i/>
          <w:iCs/>
          <w:color w:val="353535"/>
        </w:rPr>
      </w:pPr>
    </w:p>
    <w:p w14:paraId="36AA6826" w14:textId="6915A961" w:rsidR="002274B8" w:rsidRDefault="002274B8" w:rsidP="00E30777">
      <w:pPr>
        <w:tabs>
          <w:tab w:val="left" w:pos="1725"/>
        </w:tabs>
        <w:jc w:val="center"/>
        <w:rPr>
          <w:i/>
          <w:iCs/>
          <w:color w:val="353535"/>
        </w:rPr>
      </w:pPr>
    </w:p>
    <w:p w14:paraId="035CDB06" w14:textId="685922ED" w:rsidR="002274B8" w:rsidRDefault="002274B8" w:rsidP="00E30777">
      <w:pPr>
        <w:tabs>
          <w:tab w:val="left" w:pos="1725"/>
        </w:tabs>
        <w:jc w:val="center"/>
        <w:rPr>
          <w:i/>
          <w:iCs/>
          <w:color w:val="353535"/>
        </w:rPr>
      </w:pPr>
    </w:p>
    <w:p w14:paraId="0A3868A6" w14:textId="31134C6C" w:rsidR="002274B8" w:rsidRDefault="002274B8" w:rsidP="00E30777">
      <w:pPr>
        <w:tabs>
          <w:tab w:val="left" w:pos="1725"/>
        </w:tabs>
        <w:jc w:val="center"/>
        <w:rPr>
          <w:i/>
          <w:iCs/>
          <w:color w:val="353535"/>
        </w:rPr>
      </w:pPr>
    </w:p>
    <w:p w14:paraId="4C6793D7" w14:textId="0144E1D0" w:rsidR="002274B8" w:rsidRPr="000045F6" w:rsidRDefault="003832BF" w:rsidP="003832BF">
      <w:pPr>
        <w:tabs>
          <w:tab w:val="left" w:pos="1725"/>
        </w:tabs>
      </w:pPr>
      <w:r w:rsidRPr="000045F6">
        <w:lastRenderedPageBreak/>
        <w:t>Božić dolazi</w:t>
      </w:r>
    </w:p>
    <w:p w14:paraId="4CFE0CF0" w14:textId="4A89DB02" w:rsidR="002274B8" w:rsidRPr="000045F6" w:rsidRDefault="002274B8" w:rsidP="003832BF">
      <w:pPr>
        <w:tabs>
          <w:tab w:val="left" w:pos="1725"/>
        </w:tabs>
        <w:spacing w:line="360" w:lineRule="auto"/>
        <w:jc w:val="both"/>
      </w:pPr>
    </w:p>
    <w:p w14:paraId="25A3B8B7" w14:textId="6DD4EEA8" w:rsidR="003832BF" w:rsidRPr="000045F6" w:rsidRDefault="003832BF" w:rsidP="003832BF">
      <w:pPr>
        <w:tabs>
          <w:tab w:val="left" w:pos="1725"/>
        </w:tabs>
        <w:spacing w:line="360" w:lineRule="auto"/>
        <w:jc w:val="both"/>
      </w:pPr>
      <w:r w:rsidRPr="000045F6">
        <w:t>Za djecu smo složili mali adventski online kalendar i na taj način potaknuli na čitanje, iako izvan Knjižnice. U kalendaru su se našle slikovnice, knjige s idejama za aktivnosti kojima mogu obilježiti Božić, ali i animirani filmovi te zvučne knjige.</w:t>
      </w:r>
    </w:p>
    <w:p w14:paraId="33BB3957" w14:textId="696EB6C3" w:rsidR="002274B8" w:rsidRDefault="002274B8" w:rsidP="00E30777">
      <w:pPr>
        <w:tabs>
          <w:tab w:val="left" w:pos="1725"/>
        </w:tabs>
        <w:jc w:val="center"/>
        <w:rPr>
          <w:i/>
          <w:iCs/>
          <w:color w:val="353535"/>
        </w:rPr>
      </w:pPr>
    </w:p>
    <w:p w14:paraId="2A4BF394" w14:textId="30689897" w:rsidR="002274B8" w:rsidRPr="003832BF" w:rsidRDefault="002274B8" w:rsidP="003832BF">
      <w:pPr>
        <w:tabs>
          <w:tab w:val="left" w:pos="1725"/>
        </w:tabs>
        <w:rPr>
          <w:color w:val="353535"/>
        </w:rPr>
      </w:pPr>
    </w:p>
    <w:p w14:paraId="3BA627E0" w14:textId="2B821A90" w:rsidR="002274B8" w:rsidRDefault="002274B8" w:rsidP="00E30777">
      <w:pPr>
        <w:tabs>
          <w:tab w:val="left" w:pos="1725"/>
        </w:tabs>
        <w:jc w:val="center"/>
        <w:rPr>
          <w:i/>
          <w:iCs/>
          <w:color w:val="353535"/>
        </w:rPr>
      </w:pPr>
    </w:p>
    <w:p w14:paraId="74FD1137" w14:textId="74904D28" w:rsidR="002274B8" w:rsidRDefault="002274B8" w:rsidP="00E30777">
      <w:pPr>
        <w:tabs>
          <w:tab w:val="left" w:pos="1725"/>
        </w:tabs>
        <w:jc w:val="center"/>
        <w:rPr>
          <w:i/>
          <w:iCs/>
          <w:color w:val="353535"/>
        </w:rPr>
      </w:pPr>
    </w:p>
    <w:p w14:paraId="758CDADB" w14:textId="33580B08" w:rsidR="002274B8" w:rsidRDefault="002274B8" w:rsidP="00E30777">
      <w:pPr>
        <w:tabs>
          <w:tab w:val="left" w:pos="1725"/>
        </w:tabs>
        <w:jc w:val="center"/>
        <w:rPr>
          <w:i/>
          <w:iCs/>
          <w:color w:val="353535"/>
        </w:rPr>
      </w:pPr>
    </w:p>
    <w:p w14:paraId="361644E5" w14:textId="0D0D0655" w:rsidR="002274B8" w:rsidRDefault="002274B8" w:rsidP="00E30777">
      <w:pPr>
        <w:tabs>
          <w:tab w:val="left" w:pos="1725"/>
        </w:tabs>
        <w:jc w:val="center"/>
        <w:rPr>
          <w:i/>
          <w:iCs/>
          <w:color w:val="353535"/>
        </w:rPr>
      </w:pPr>
    </w:p>
    <w:p w14:paraId="1F78A520" w14:textId="31D4B71A" w:rsidR="002274B8" w:rsidRDefault="00CB1D0B" w:rsidP="00E30777">
      <w:pPr>
        <w:tabs>
          <w:tab w:val="left" w:pos="1725"/>
        </w:tabs>
        <w:jc w:val="center"/>
        <w:rPr>
          <w:i/>
          <w:iCs/>
          <w:color w:val="353535"/>
        </w:rPr>
      </w:pPr>
      <w:r>
        <w:rPr>
          <w:noProof/>
        </w:rPr>
        <w:drawing>
          <wp:inline distT="0" distB="0" distL="0" distR="0" wp14:anchorId="4A57B7D2" wp14:editId="34B39F2A">
            <wp:extent cx="2655570" cy="1217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5570" cy="1217295"/>
                    </a:xfrm>
                    <a:prstGeom prst="rect">
                      <a:avLst/>
                    </a:prstGeom>
                    <a:noFill/>
                    <a:ln>
                      <a:noFill/>
                    </a:ln>
                  </pic:spPr>
                </pic:pic>
              </a:graphicData>
            </a:graphic>
          </wp:inline>
        </w:drawing>
      </w:r>
    </w:p>
    <w:p w14:paraId="6B82CA9B" w14:textId="1D631366" w:rsidR="002274B8" w:rsidRDefault="002274B8" w:rsidP="00E30777">
      <w:pPr>
        <w:tabs>
          <w:tab w:val="left" w:pos="1725"/>
        </w:tabs>
        <w:jc w:val="center"/>
        <w:rPr>
          <w:i/>
          <w:iCs/>
          <w:color w:val="353535"/>
        </w:rPr>
      </w:pPr>
    </w:p>
    <w:p w14:paraId="06172695" w14:textId="2EAD4656" w:rsidR="002274B8" w:rsidRDefault="002274B8" w:rsidP="00E30777">
      <w:pPr>
        <w:tabs>
          <w:tab w:val="left" w:pos="1725"/>
        </w:tabs>
        <w:jc w:val="center"/>
        <w:rPr>
          <w:i/>
          <w:iCs/>
          <w:color w:val="353535"/>
        </w:rPr>
      </w:pPr>
    </w:p>
    <w:p w14:paraId="643380B1" w14:textId="09459DB7" w:rsidR="002274B8" w:rsidRDefault="002274B8" w:rsidP="00E30777">
      <w:pPr>
        <w:tabs>
          <w:tab w:val="left" w:pos="1725"/>
        </w:tabs>
        <w:jc w:val="center"/>
        <w:rPr>
          <w:i/>
          <w:iCs/>
          <w:color w:val="353535"/>
        </w:rPr>
      </w:pPr>
    </w:p>
    <w:p w14:paraId="4EC022D0" w14:textId="77777777" w:rsidR="00986FFE" w:rsidRDefault="00986FFE" w:rsidP="00E30777">
      <w:pPr>
        <w:tabs>
          <w:tab w:val="left" w:pos="1725"/>
        </w:tabs>
        <w:jc w:val="center"/>
        <w:rPr>
          <w:i/>
          <w:iCs/>
          <w:color w:val="353535"/>
        </w:rPr>
      </w:pPr>
    </w:p>
    <w:p w14:paraId="071042E5" w14:textId="5A144D36" w:rsidR="002274B8" w:rsidRDefault="002274B8" w:rsidP="00E30777">
      <w:pPr>
        <w:tabs>
          <w:tab w:val="left" w:pos="1725"/>
        </w:tabs>
        <w:jc w:val="center"/>
        <w:rPr>
          <w:i/>
          <w:iCs/>
          <w:color w:val="353535"/>
        </w:rPr>
      </w:pPr>
    </w:p>
    <w:p w14:paraId="3FCF5D9D" w14:textId="63EC7105" w:rsidR="002274B8" w:rsidRDefault="002274B8" w:rsidP="00E30777">
      <w:pPr>
        <w:tabs>
          <w:tab w:val="left" w:pos="1725"/>
        </w:tabs>
        <w:jc w:val="center"/>
        <w:rPr>
          <w:i/>
          <w:iCs/>
          <w:color w:val="353535"/>
        </w:rPr>
      </w:pPr>
    </w:p>
    <w:p w14:paraId="7118B3D0" w14:textId="5BB729B2" w:rsidR="002274B8" w:rsidRDefault="002274B8" w:rsidP="00E30777">
      <w:pPr>
        <w:tabs>
          <w:tab w:val="left" w:pos="1725"/>
        </w:tabs>
        <w:jc w:val="center"/>
        <w:rPr>
          <w:i/>
          <w:iCs/>
          <w:color w:val="353535"/>
        </w:rPr>
      </w:pPr>
    </w:p>
    <w:p w14:paraId="1CC78AAD" w14:textId="66CB0DF1" w:rsidR="002274B8" w:rsidRDefault="002274B8" w:rsidP="00E30777">
      <w:pPr>
        <w:tabs>
          <w:tab w:val="left" w:pos="1725"/>
        </w:tabs>
        <w:jc w:val="center"/>
        <w:rPr>
          <w:i/>
          <w:iCs/>
          <w:color w:val="353535"/>
        </w:rPr>
      </w:pPr>
    </w:p>
    <w:p w14:paraId="157144AE" w14:textId="35647179" w:rsidR="002274B8" w:rsidRDefault="002274B8" w:rsidP="00E30777">
      <w:pPr>
        <w:tabs>
          <w:tab w:val="left" w:pos="1725"/>
        </w:tabs>
        <w:jc w:val="center"/>
        <w:rPr>
          <w:i/>
          <w:iCs/>
          <w:color w:val="353535"/>
        </w:rPr>
      </w:pPr>
    </w:p>
    <w:p w14:paraId="6961F384" w14:textId="6DC7F082" w:rsidR="002274B8" w:rsidRDefault="002274B8" w:rsidP="00E30777">
      <w:pPr>
        <w:tabs>
          <w:tab w:val="left" w:pos="1725"/>
        </w:tabs>
        <w:jc w:val="center"/>
        <w:rPr>
          <w:i/>
          <w:iCs/>
          <w:color w:val="353535"/>
        </w:rPr>
      </w:pPr>
    </w:p>
    <w:p w14:paraId="2A629819" w14:textId="2371CE13" w:rsidR="002274B8" w:rsidRDefault="002274B8" w:rsidP="00E30777">
      <w:pPr>
        <w:tabs>
          <w:tab w:val="left" w:pos="1725"/>
        </w:tabs>
        <w:jc w:val="center"/>
        <w:rPr>
          <w:i/>
          <w:iCs/>
          <w:color w:val="353535"/>
        </w:rPr>
      </w:pPr>
    </w:p>
    <w:p w14:paraId="5FFB8452" w14:textId="4F101A53" w:rsidR="002274B8" w:rsidRDefault="002274B8" w:rsidP="00E30777">
      <w:pPr>
        <w:tabs>
          <w:tab w:val="left" w:pos="1725"/>
        </w:tabs>
        <w:jc w:val="center"/>
        <w:rPr>
          <w:i/>
          <w:iCs/>
          <w:color w:val="353535"/>
        </w:rPr>
      </w:pPr>
    </w:p>
    <w:p w14:paraId="37CEC881" w14:textId="12EEDB5A" w:rsidR="002274B8" w:rsidRDefault="002274B8" w:rsidP="00E30777">
      <w:pPr>
        <w:tabs>
          <w:tab w:val="left" w:pos="1725"/>
        </w:tabs>
        <w:jc w:val="center"/>
        <w:rPr>
          <w:i/>
          <w:iCs/>
          <w:color w:val="353535"/>
        </w:rPr>
      </w:pPr>
    </w:p>
    <w:p w14:paraId="7061C10B" w14:textId="7137A96C" w:rsidR="002274B8" w:rsidRDefault="002274B8" w:rsidP="00E30777">
      <w:pPr>
        <w:tabs>
          <w:tab w:val="left" w:pos="1725"/>
        </w:tabs>
        <w:jc w:val="center"/>
        <w:rPr>
          <w:i/>
          <w:iCs/>
          <w:color w:val="353535"/>
        </w:rPr>
      </w:pPr>
    </w:p>
    <w:p w14:paraId="7F6B79C2" w14:textId="592B0C79" w:rsidR="002274B8" w:rsidRDefault="002274B8" w:rsidP="00E30777">
      <w:pPr>
        <w:tabs>
          <w:tab w:val="left" w:pos="1725"/>
        </w:tabs>
        <w:jc w:val="center"/>
        <w:rPr>
          <w:i/>
          <w:iCs/>
          <w:color w:val="353535"/>
        </w:rPr>
      </w:pPr>
    </w:p>
    <w:p w14:paraId="638A67AE" w14:textId="19EEB3A9" w:rsidR="002274B8" w:rsidRDefault="002274B8" w:rsidP="00E30777">
      <w:pPr>
        <w:tabs>
          <w:tab w:val="left" w:pos="1725"/>
        </w:tabs>
        <w:jc w:val="center"/>
        <w:rPr>
          <w:i/>
          <w:iCs/>
          <w:color w:val="353535"/>
        </w:rPr>
      </w:pPr>
    </w:p>
    <w:p w14:paraId="6FC8C8DD" w14:textId="319A7B79" w:rsidR="002274B8" w:rsidRDefault="002274B8" w:rsidP="00E30777">
      <w:pPr>
        <w:tabs>
          <w:tab w:val="left" w:pos="1725"/>
        </w:tabs>
        <w:jc w:val="center"/>
        <w:rPr>
          <w:i/>
          <w:iCs/>
          <w:color w:val="353535"/>
        </w:rPr>
      </w:pPr>
    </w:p>
    <w:p w14:paraId="0A4B6A7A" w14:textId="0F04F7FE" w:rsidR="002274B8" w:rsidRDefault="002274B8" w:rsidP="00E30777">
      <w:pPr>
        <w:tabs>
          <w:tab w:val="left" w:pos="1725"/>
        </w:tabs>
        <w:jc w:val="center"/>
        <w:rPr>
          <w:i/>
          <w:iCs/>
          <w:color w:val="353535"/>
        </w:rPr>
      </w:pPr>
    </w:p>
    <w:p w14:paraId="65D67BE9" w14:textId="353D8055" w:rsidR="002274B8" w:rsidRDefault="002274B8" w:rsidP="00E30777">
      <w:pPr>
        <w:tabs>
          <w:tab w:val="left" w:pos="1725"/>
        </w:tabs>
        <w:jc w:val="center"/>
        <w:rPr>
          <w:i/>
          <w:iCs/>
          <w:color w:val="353535"/>
        </w:rPr>
      </w:pPr>
    </w:p>
    <w:p w14:paraId="28FA68DD" w14:textId="52ED1A2E" w:rsidR="002274B8" w:rsidRDefault="002274B8" w:rsidP="00E30777">
      <w:pPr>
        <w:tabs>
          <w:tab w:val="left" w:pos="1725"/>
        </w:tabs>
        <w:jc w:val="center"/>
        <w:rPr>
          <w:i/>
          <w:iCs/>
          <w:color w:val="353535"/>
        </w:rPr>
      </w:pPr>
    </w:p>
    <w:p w14:paraId="6D6086AE" w14:textId="7E716BAF" w:rsidR="002274B8" w:rsidRDefault="002274B8" w:rsidP="00E30777">
      <w:pPr>
        <w:tabs>
          <w:tab w:val="left" w:pos="1725"/>
        </w:tabs>
        <w:jc w:val="center"/>
        <w:rPr>
          <w:i/>
          <w:iCs/>
          <w:color w:val="353535"/>
        </w:rPr>
      </w:pPr>
    </w:p>
    <w:p w14:paraId="5F2EBB6A" w14:textId="4C59CA0D" w:rsidR="002274B8" w:rsidRDefault="002274B8" w:rsidP="00E30777">
      <w:pPr>
        <w:tabs>
          <w:tab w:val="left" w:pos="1725"/>
        </w:tabs>
        <w:jc w:val="center"/>
        <w:rPr>
          <w:i/>
          <w:iCs/>
          <w:color w:val="353535"/>
        </w:rPr>
      </w:pPr>
    </w:p>
    <w:p w14:paraId="31A54329" w14:textId="48C97541" w:rsidR="00204E66" w:rsidRDefault="00204E66" w:rsidP="00E30777">
      <w:pPr>
        <w:tabs>
          <w:tab w:val="left" w:pos="1725"/>
        </w:tabs>
        <w:jc w:val="center"/>
        <w:rPr>
          <w:i/>
          <w:iCs/>
          <w:color w:val="353535"/>
        </w:rPr>
      </w:pPr>
    </w:p>
    <w:p w14:paraId="39754794" w14:textId="0A27032D" w:rsidR="00204E66" w:rsidRDefault="00204E66" w:rsidP="00E30777">
      <w:pPr>
        <w:tabs>
          <w:tab w:val="left" w:pos="1725"/>
        </w:tabs>
        <w:jc w:val="center"/>
        <w:rPr>
          <w:i/>
          <w:iCs/>
          <w:color w:val="353535"/>
        </w:rPr>
      </w:pPr>
    </w:p>
    <w:p w14:paraId="53C9689A" w14:textId="7A83BDCE" w:rsidR="00204E66" w:rsidRDefault="00204E66" w:rsidP="00E30777">
      <w:pPr>
        <w:tabs>
          <w:tab w:val="left" w:pos="1725"/>
        </w:tabs>
        <w:jc w:val="center"/>
        <w:rPr>
          <w:i/>
          <w:iCs/>
          <w:color w:val="353535"/>
        </w:rPr>
      </w:pPr>
    </w:p>
    <w:p w14:paraId="61F1536D" w14:textId="146D0113" w:rsidR="00204E66" w:rsidRDefault="00204E66" w:rsidP="00E30777">
      <w:pPr>
        <w:tabs>
          <w:tab w:val="left" w:pos="1725"/>
        </w:tabs>
        <w:jc w:val="center"/>
        <w:rPr>
          <w:i/>
          <w:iCs/>
          <w:color w:val="353535"/>
        </w:rPr>
      </w:pPr>
    </w:p>
    <w:p w14:paraId="4C581FF9" w14:textId="6BCF7324" w:rsidR="00204E66" w:rsidRDefault="00204E66" w:rsidP="00E30777">
      <w:pPr>
        <w:tabs>
          <w:tab w:val="left" w:pos="1725"/>
        </w:tabs>
        <w:jc w:val="center"/>
        <w:rPr>
          <w:i/>
          <w:iCs/>
          <w:color w:val="353535"/>
        </w:rPr>
      </w:pPr>
    </w:p>
    <w:p w14:paraId="10811B33" w14:textId="651F8A06" w:rsidR="00204E66" w:rsidRDefault="00CB1D0B" w:rsidP="00E30777">
      <w:pPr>
        <w:tabs>
          <w:tab w:val="left" w:pos="1725"/>
        </w:tabs>
        <w:jc w:val="center"/>
        <w:rPr>
          <w:i/>
          <w:iCs/>
          <w:color w:val="353535"/>
        </w:rPr>
      </w:pPr>
      <w:r>
        <w:rPr>
          <w:noProof/>
        </w:rPr>
        <w:drawing>
          <wp:inline distT="0" distB="0" distL="0" distR="0" wp14:anchorId="05FEF235" wp14:editId="65308F7B">
            <wp:extent cx="2655570" cy="12712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570" cy="1271270"/>
                    </a:xfrm>
                    <a:prstGeom prst="rect">
                      <a:avLst/>
                    </a:prstGeom>
                    <a:noFill/>
                    <a:ln>
                      <a:noFill/>
                    </a:ln>
                  </pic:spPr>
                </pic:pic>
              </a:graphicData>
            </a:graphic>
          </wp:inline>
        </w:drawing>
      </w:r>
    </w:p>
    <w:p w14:paraId="63F60A34" w14:textId="01CCAEED" w:rsidR="00204E66" w:rsidRDefault="00204E66" w:rsidP="003832BF">
      <w:pPr>
        <w:tabs>
          <w:tab w:val="left" w:pos="1725"/>
        </w:tabs>
        <w:rPr>
          <w:color w:val="353535"/>
        </w:rPr>
      </w:pPr>
    </w:p>
    <w:p w14:paraId="245F5A52" w14:textId="7918B34F" w:rsidR="003832BF" w:rsidRDefault="003832BF" w:rsidP="003832BF">
      <w:pPr>
        <w:tabs>
          <w:tab w:val="left" w:pos="1725"/>
        </w:tabs>
        <w:rPr>
          <w:color w:val="353535"/>
        </w:rPr>
      </w:pPr>
    </w:p>
    <w:p w14:paraId="43A3E565" w14:textId="01A42BBC" w:rsidR="003832BF" w:rsidRDefault="003832BF" w:rsidP="003832BF">
      <w:pPr>
        <w:tabs>
          <w:tab w:val="left" w:pos="1725"/>
        </w:tabs>
        <w:rPr>
          <w:color w:val="353535"/>
        </w:rPr>
      </w:pPr>
    </w:p>
    <w:p w14:paraId="122E8F2F" w14:textId="1F37C748" w:rsidR="003832BF" w:rsidRDefault="003832BF" w:rsidP="003832BF">
      <w:pPr>
        <w:tabs>
          <w:tab w:val="left" w:pos="1725"/>
        </w:tabs>
        <w:rPr>
          <w:color w:val="353535"/>
        </w:rPr>
      </w:pPr>
    </w:p>
    <w:p w14:paraId="39E4E5E4" w14:textId="77777777" w:rsidR="003832BF" w:rsidRPr="003832BF" w:rsidRDefault="003832BF" w:rsidP="003832BF">
      <w:pPr>
        <w:tabs>
          <w:tab w:val="left" w:pos="1725"/>
        </w:tabs>
        <w:ind w:left="-5103"/>
        <w:rPr>
          <w:color w:val="353535"/>
        </w:rPr>
      </w:pPr>
    </w:p>
    <w:p w14:paraId="1BA6ED8E" w14:textId="12FD536E" w:rsidR="00204E66" w:rsidRDefault="00204E66" w:rsidP="00E30777">
      <w:pPr>
        <w:tabs>
          <w:tab w:val="left" w:pos="1725"/>
        </w:tabs>
        <w:jc w:val="center"/>
        <w:rPr>
          <w:i/>
          <w:iCs/>
          <w:color w:val="353535"/>
        </w:rPr>
      </w:pPr>
    </w:p>
    <w:p w14:paraId="1B764C19" w14:textId="24522A35" w:rsidR="00CB1D0B" w:rsidRDefault="00CB1D0B" w:rsidP="00E30777">
      <w:pPr>
        <w:tabs>
          <w:tab w:val="left" w:pos="1725"/>
        </w:tabs>
        <w:jc w:val="center"/>
        <w:rPr>
          <w:i/>
          <w:iCs/>
          <w:color w:val="353535"/>
        </w:rPr>
      </w:pPr>
    </w:p>
    <w:p w14:paraId="7F2A05E5" w14:textId="0A312FCF" w:rsidR="00CB1D0B" w:rsidRDefault="00CB1D0B" w:rsidP="00E30777">
      <w:pPr>
        <w:tabs>
          <w:tab w:val="left" w:pos="1725"/>
        </w:tabs>
        <w:jc w:val="center"/>
        <w:rPr>
          <w:i/>
          <w:iCs/>
          <w:color w:val="353535"/>
        </w:rPr>
      </w:pPr>
    </w:p>
    <w:p w14:paraId="1C03D75E" w14:textId="5A69E958" w:rsidR="00CB1D0B" w:rsidRDefault="00CB1D0B" w:rsidP="00E30777">
      <w:pPr>
        <w:tabs>
          <w:tab w:val="left" w:pos="1725"/>
        </w:tabs>
        <w:jc w:val="center"/>
        <w:rPr>
          <w:i/>
          <w:iCs/>
          <w:color w:val="353535"/>
        </w:rPr>
      </w:pPr>
    </w:p>
    <w:p w14:paraId="2C29B7A7" w14:textId="57773D9C" w:rsidR="00CB1D0B" w:rsidRDefault="00CB1D0B" w:rsidP="00E30777">
      <w:pPr>
        <w:tabs>
          <w:tab w:val="left" w:pos="1725"/>
        </w:tabs>
        <w:jc w:val="center"/>
        <w:rPr>
          <w:i/>
          <w:iCs/>
          <w:color w:val="353535"/>
        </w:rPr>
      </w:pPr>
    </w:p>
    <w:p w14:paraId="14836F81" w14:textId="11595593" w:rsidR="00CB1D0B" w:rsidRDefault="00CB1D0B" w:rsidP="00E30777">
      <w:pPr>
        <w:tabs>
          <w:tab w:val="left" w:pos="1725"/>
        </w:tabs>
        <w:jc w:val="center"/>
        <w:rPr>
          <w:i/>
          <w:iCs/>
          <w:color w:val="353535"/>
        </w:rPr>
      </w:pPr>
    </w:p>
    <w:p w14:paraId="2B34943D" w14:textId="1B27A59B" w:rsidR="00CB1D0B" w:rsidRDefault="00CB1D0B" w:rsidP="00E30777">
      <w:pPr>
        <w:tabs>
          <w:tab w:val="left" w:pos="1725"/>
        </w:tabs>
        <w:jc w:val="center"/>
        <w:rPr>
          <w:i/>
          <w:iCs/>
          <w:color w:val="353535"/>
        </w:rPr>
      </w:pPr>
    </w:p>
    <w:p w14:paraId="5B08DCAF" w14:textId="7E071A4F" w:rsidR="00CB1D0B" w:rsidRDefault="00CB1D0B" w:rsidP="00E30777">
      <w:pPr>
        <w:tabs>
          <w:tab w:val="left" w:pos="1725"/>
        </w:tabs>
        <w:jc w:val="center"/>
        <w:rPr>
          <w:i/>
          <w:iCs/>
          <w:color w:val="353535"/>
        </w:rPr>
      </w:pPr>
    </w:p>
    <w:p w14:paraId="718948C0" w14:textId="3AB8D7ED" w:rsidR="00CB1D0B" w:rsidRDefault="00CB1D0B" w:rsidP="00E30777">
      <w:pPr>
        <w:tabs>
          <w:tab w:val="left" w:pos="1725"/>
        </w:tabs>
        <w:jc w:val="center"/>
        <w:rPr>
          <w:i/>
          <w:iCs/>
          <w:color w:val="353535"/>
        </w:rPr>
      </w:pPr>
    </w:p>
    <w:p w14:paraId="60406168" w14:textId="20E5C978" w:rsidR="00CB1D0B" w:rsidRDefault="00CB1D0B" w:rsidP="00E30777">
      <w:pPr>
        <w:tabs>
          <w:tab w:val="left" w:pos="1725"/>
        </w:tabs>
        <w:jc w:val="center"/>
        <w:rPr>
          <w:i/>
          <w:iCs/>
          <w:color w:val="353535"/>
        </w:rPr>
      </w:pPr>
    </w:p>
    <w:p w14:paraId="2A6ECFA5" w14:textId="7820B89E" w:rsidR="00CB1D0B" w:rsidRDefault="00CB1D0B" w:rsidP="00E30777">
      <w:pPr>
        <w:tabs>
          <w:tab w:val="left" w:pos="1725"/>
        </w:tabs>
        <w:jc w:val="center"/>
        <w:rPr>
          <w:i/>
          <w:iCs/>
          <w:color w:val="353535"/>
        </w:rPr>
      </w:pPr>
    </w:p>
    <w:p w14:paraId="1A5770C6" w14:textId="278E1AA6" w:rsidR="00CB1D0B" w:rsidRDefault="00CB1D0B" w:rsidP="00E30777">
      <w:pPr>
        <w:tabs>
          <w:tab w:val="left" w:pos="1725"/>
        </w:tabs>
        <w:jc w:val="center"/>
        <w:rPr>
          <w:i/>
          <w:iCs/>
          <w:color w:val="353535"/>
        </w:rPr>
      </w:pPr>
    </w:p>
    <w:p w14:paraId="11A1070F" w14:textId="69987921" w:rsidR="00CB1D0B" w:rsidRDefault="00CB1D0B" w:rsidP="00E30777">
      <w:pPr>
        <w:tabs>
          <w:tab w:val="left" w:pos="1725"/>
        </w:tabs>
        <w:jc w:val="center"/>
        <w:rPr>
          <w:i/>
          <w:iCs/>
          <w:color w:val="353535"/>
        </w:rPr>
      </w:pPr>
    </w:p>
    <w:p w14:paraId="196BC70D" w14:textId="56BFEBF4" w:rsidR="00CB1D0B" w:rsidRDefault="00CB1D0B" w:rsidP="00E30777">
      <w:pPr>
        <w:tabs>
          <w:tab w:val="left" w:pos="1725"/>
        </w:tabs>
        <w:jc w:val="center"/>
        <w:rPr>
          <w:i/>
          <w:iCs/>
          <w:color w:val="353535"/>
        </w:rPr>
      </w:pPr>
    </w:p>
    <w:p w14:paraId="1BCBCC41" w14:textId="7467A091" w:rsidR="00CB1D0B" w:rsidRDefault="00CB1D0B" w:rsidP="00E30777">
      <w:pPr>
        <w:tabs>
          <w:tab w:val="left" w:pos="1725"/>
        </w:tabs>
        <w:jc w:val="center"/>
        <w:rPr>
          <w:i/>
          <w:iCs/>
          <w:color w:val="353535"/>
        </w:rPr>
      </w:pPr>
    </w:p>
    <w:p w14:paraId="4687DB67" w14:textId="64F8DAA7" w:rsidR="00CB1D0B" w:rsidRDefault="00CB1D0B" w:rsidP="00E30777">
      <w:pPr>
        <w:tabs>
          <w:tab w:val="left" w:pos="1725"/>
        </w:tabs>
        <w:jc w:val="center"/>
        <w:rPr>
          <w:i/>
          <w:iCs/>
          <w:color w:val="353535"/>
        </w:rPr>
      </w:pPr>
    </w:p>
    <w:p w14:paraId="39E92983" w14:textId="40EA4F32" w:rsidR="00CB1D0B" w:rsidRDefault="00CB1D0B" w:rsidP="00E30777">
      <w:pPr>
        <w:tabs>
          <w:tab w:val="left" w:pos="1725"/>
        </w:tabs>
        <w:jc w:val="center"/>
        <w:rPr>
          <w:i/>
          <w:iCs/>
          <w:color w:val="353535"/>
        </w:rPr>
      </w:pPr>
    </w:p>
    <w:p w14:paraId="77ED0B60" w14:textId="5BDA5663" w:rsidR="00CB1D0B" w:rsidRDefault="00CB1D0B" w:rsidP="00E30777">
      <w:pPr>
        <w:tabs>
          <w:tab w:val="left" w:pos="1725"/>
        </w:tabs>
        <w:jc w:val="center"/>
        <w:rPr>
          <w:i/>
          <w:iCs/>
          <w:color w:val="353535"/>
        </w:rPr>
      </w:pPr>
    </w:p>
    <w:p w14:paraId="6230FF2F" w14:textId="0CBAAB82" w:rsidR="00CB1D0B" w:rsidRDefault="00CB1D0B" w:rsidP="00E30777">
      <w:pPr>
        <w:tabs>
          <w:tab w:val="left" w:pos="1725"/>
        </w:tabs>
        <w:jc w:val="center"/>
        <w:rPr>
          <w:i/>
          <w:iCs/>
          <w:color w:val="353535"/>
        </w:rPr>
      </w:pPr>
    </w:p>
    <w:p w14:paraId="7052503F" w14:textId="20DD7FAB" w:rsidR="00CB1D0B" w:rsidRDefault="00CB1D0B" w:rsidP="00E30777">
      <w:pPr>
        <w:tabs>
          <w:tab w:val="left" w:pos="1725"/>
        </w:tabs>
        <w:jc w:val="center"/>
        <w:rPr>
          <w:i/>
          <w:iCs/>
          <w:color w:val="353535"/>
        </w:rPr>
      </w:pPr>
    </w:p>
    <w:p w14:paraId="6C77837B" w14:textId="3FFC0703" w:rsidR="00CB1D0B" w:rsidRDefault="00CB1D0B" w:rsidP="00E30777">
      <w:pPr>
        <w:tabs>
          <w:tab w:val="left" w:pos="1725"/>
        </w:tabs>
        <w:jc w:val="center"/>
        <w:rPr>
          <w:i/>
          <w:iCs/>
          <w:color w:val="353535"/>
        </w:rPr>
      </w:pPr>
    </w:p>
    <w:p w14:paraId="42A5C559" w14:textId="6C90B734" w:rsidR="00CB1D0B" w:rsidRDefault="00CB1D0B" w:rsidP="00E30777">
      <w:pPr>
        <w:tabs>
          <w:tab w:val="left" w:pos="1725"/>
        </w:tabs>
        <w:jc w:val="center"/>
        <w:rPr>
          <w:i/>
          <w:iCs/>
          <w:color w:val="353535"/>
        </w:rPr>
      </w:pPr>
    </w:p>
    <w:p w14:paraId="06D137DC" w14:textId="2358B10A" w:rsidR="00CB1D0B" w:rsidRDefault="00CB1D0B" w:rsidP="00E30777">
      <w:pPr>
        <w:tabs>
          <w:tab w:val="left" w:pos="1725"/>
        </w:tabs>
        <w:jc w:val="center"/>
        <w:rPr>
          <w:i/>
          <w:iCs/>
          <w:color w:val="353535"/>
        </w:rPr>
      </w:pPr>
    </w:p>
    <w:p w14:paraId="1C8C965D" w14:textId="58713D6F" w:rsidR="00CB1D0B" w:rsidRDefault="00CB1D0B" w:rsidP="00E30777">
      <w:pPr>
        <w:tabs>
          <w:tab w:val="left" w:pos="1725"/>
        </w:tabs>
        <w:jc w:val="center"/>
        <w:rPr>
          <w:i/>
          <w:iCs/>
          <w:color w:val="353535"/>
        </w:rPr>
      </w:pPr>
    </w:p>
    <w:p w14:paraId="0B4EA864" w14:textId="639EA85E" w:rsidR="00CB1D0B" w:rsidRDefault="00CB1D0B" w:rsidP="00E30777">
      <w:pPr>
        <w:tabs>
          <w:tab w:val="left" w:pos="1725"/>
        </w:tabs>
        <w:jc w:val="center"/>
        <w:rPr>
          <w:i/>
          <w:iCs/>
          <w:color w:val="353535"/>
        </w:rPr>
      </w:pPr>
    </w:p>
    <w:p w14:paraId="58AE0626" w14:textId="272EBE24" w:rsidR="00CB1D0B" w:rsidRDefault="00CB1D0B" w:rsidP="00E30777">
      <w:pPr>
        <w:tabs>
          <w:tab w:val="left" w:pos="1725"/>
        </w:tabs>
        <w:jc w:val="center"/>
        <w:rPr>
          <w:i/>
          <w:iCs/>
          <w:color w:val="353535"/>
        </w:rPr>
      </w:pPr>
    </w:p>
    <w:p w14:paraId="474138DB" w14:textId="2C2EF1DE" w:rsidR="00CB1D0B" w:rsidRDefault="00CB1D0B" w:rsidP="00E30777">
      <w:pPr>
        <w:tabs>
          <w:tab w:val="left" w:pos="1725"/>
        </w:tabs>
        <w:jc w:val="center"/>
        <w:rPr>
          <w:i/>
          <w:iCs/>
          <w:color w:val="353535"/>
        </w:rPr>
      </w:pPr>
    </w:p>
    <w:p w14:paraId="20018FFE" w14:textId="76FDBB8B" w:rsidR="00CB1D0B" w:rsidRDefault="00CB1D0B" w:rsidP="00E30777">
      <w:pPr>
        <w:tabs>
          <w:tab w:val="left" w:pos="1725"/>
        </w:tabs>
        <w:jc w:val="center"/>
        <w:rPr>
          <w:i/>
          <w:iCs/>
          <w:color w:val="353535"/>
        </w:rPr>
      </w:pPr>
    </w:p>
    <w:p w14:paraId="7F10AD24" w14:textId="3DCF42C7" w:rsidR="00CB1D0B" w:rsidRDefault="00CB1D0B" w:rsidP="00E30777">
      <w:pPr>
        <w:tabs>
          <w:tab w:val="left" w:pos="1725"/>
        </w:tabs>
        <w:jc w:val="center"/>
        <w:rPr>
          <w:i/>
          <w:iCs/>
          <w:color w:val="353535"/>
        </w:rPr>
      </w:pPr>
    </w:p>
    <w:p w14:paraId="53419A25" w14:textId="77777777" w:rsidR="00CB1D0B" w:rsidRDefault="00CB1D0B" w:rsidP="00E30777">
      <w:pPr>
        <w:tabs>
          <w:tab w:val="left" w:pos="1725"/>
        </w:tabs>
        <w:jc w:val="center"/>
        <w:rPr>
          <w:i/>
          <w:iCs/>
          <w:color w:val="353535"/>
        </w:rPr>
      </w:pPr>
    </w:p>
    <w:p w14:paraId="47BDFAF8" w14:textId="58379855" w:rsidR="00204E66" w:rsidRDefault="00204E66" w:rsidP="00E30777">
      <w:pPr>
        <w:tabs>
          <w:tab w:val="left" w:pos="1725"/>
        </w:tabs>
        <w:jc w:val="center"/>
        <w:rPr>
          <w:i/>
          <w:iCs/>
          <w:color w:val="353535"/>
        </w:rPr>
      </w:pPr>
    </w:p>
    <w:p w14:paraId="67DBCF2B" w14:textId="76A790BD" w:rsidR="007033EE" w:rsidRDefault="007033EE" w:rsidP="00E30777">
      <w:pPr>
        <w:tabs>
          <w:tab w:val="left" w:pos="1725"/>
        </w:tabs>
        <w:jc w:val="center"/>
        <w:rPr>
          <w:i/>
          <w:iCs/>
          <w:color w:val="353535"/>
        </w:rPr>
      </w:pPr>
    </w:p>
    <w:p w14:paraId="1568A6FD" w14:textId="6ADAE2FE" w:rsidR="007033EE" w:rsidRDefault="007033EE" w:rsidP="00E30777">
      <w:pPr>
        <w:tabs>
          <w:tab w:val="left" w:pos="1725"/>
        </w:tabs>
        <w:jc w:val="center"/>
        <w:rPr>
          <w:i/>
          <w:iCs/>
          <w:color w:val="353535"/>
        </w:rPr>
      </w:pPr>
    </w:p>
    <w:p w14:paraId="6A43151E" w14:textId="77777777" w:rsidR="007033EE" w:rsidRDefault="007033EE" w:rsidP="00E30777">
      <w:pPr>
        <w:tabs>
          <w:tab w:val="left" w:pos="1725"/>
        </w:tabs>
        <w:jc w:val="center"/>
        <w:rPr>
          <w:i/>
          <w:iCs/>
          <w:color w:val="353535"/>
        </w:rPr>
      </w:pPr>
    </w:p>
    <w:p w14:paraId="1E6E66EB" w14:textId="39B3B474" w:rsidR="00316A2C" w:rsidRDefault="00316A2C" w:rsidP="00E30777">
      <w:pPr>
        <w:tabs>
          <w:tab w:val="left" w:pos="1725"/>
        </w:tabs>
        <w:jc w:val="center"/>
        <w:rPr>
          <w:i/>
          <w:iCs/>
          <w:color w:val="353535"/>
        </w:rPr>
      </w:pPr>
    </w:p>
    <w:p w14:paraId="3E1EA9A5" w14:textId="395F012C" w:rsidR="00316A2C" w:rsidRDefault="00316A2C" w:rsidP="00E30777">
      <w:pPr>
        <w:tabs>
          <w:tab w:val="left" w:pos="1725"/>
        </w:tabs>
        <w:jc w:val="center"/>
        <w:rPr>
          <w:i/>
          <w:iCs/>
          <w:color w:val="353535"/>
        </w:rPr>
      </w:pPr>
    </w:p>
    <w:p w14:paraId="5FF41D8E" w14:textId="4427F777" w:rsidR="00316A2C" w:rsidRDefault="00316A2C" w:rsidP="00316A2C">
      <w:pPr>
        <w:jc w:val="both"/>
        <w:rPr>
          <w:b/>
          <w:bCs/>
          <w:u w:val="single"/>
        </w:rPr>
      </w:pPr>
      <w:r w:rsidRPr="00776105">
        <w:rPr>
          <w:b/>
          <w:bCs/>
          <w:u w:val="single"/>
        </w:rPr>
        <w:lastRenderedPageBreak/>
        <w:t xml:space="preserve">Kulturno – animacijska događanja za </w:t>
      </w:r>
      <w:r>
        <w:rPr>
          <w:b/>
          <w:bCs/>
          <w:u w:val="single"/>
        </w:rPr>
        <w:t>odrasle</w:t>
      </w:r>
    </w:p>
    <w:p w14:paraId="4053CFEC" w14:textId="5BACBED5" w:rsidR="002274B8" w:rsidRDefault="002274B8" w:rsidP="00E30777">
      <w:pPr>
        <w:tabs>
          <w:tab w:val="left" w:pos="1725"/>
        </w:tabs>
        <w:jc w:val="center"/>
        <w:rPr>
          <w:i/>
          <w:iCs/>
          <w:color w:val="353535"/>
        </w:rPr>
      </w:pPr>
    </w:p>
    <w:p w14:paraId="4EA66056" w14:textId="5FCA9117" w:rsidR="00316A2C" w:rsidRPr="00786256" w:rsidRDefault="00316A2C" w:rsidP="00E30777">
      <w:pPr>
        <w:tabs>
          <w:tab w:val="left" w:pos="1725"/>
        </w:tabs>
        <w:jc w:val="center"/>
        <w:rPr>
          <w:i/>
          <w:iCs/>
        </w:rPr>
      </w:pPr>
    </w:p>
    <w:p w14:paraId="792D14FD" w14:textId="0E690BA7" w:rsidR="00316A2C" w:rsidRPr="00582AE4" w:rsidRDefault="00316A2C" w:rsidP="00316A2C">
      <w:pPr>
        <w:tabs>
          <w:tab w:val="left" w:pos="1725"/>
        </w:tabs>
      </w:pPr>
      <w:r w:rsidRPr="00582AE4">
        <w:rPr>
          <w:i/>
          <w:iCs/>
        </w:rPr>
        <w:t xml:space="preserve">Veljača </w:t>
      </w:r>
      <w:r w:rsidR="00786256" w:rsidRPr="00582AE4">
        <w:rPr>
          <w:i/>
          <w:iCs/>
        </w:rPr>
        <w:t xml:space="preserve">    </w:t>
      </w:r>
      <w:r w:rsidR="00786256" w:rsidRPr="00582AE4">
        <w:t>Naučimo učiti (6 sudionika)</w:t>
      </w:r>
    </w:p>
    <w:p w14:paraId="737A7D37" w14:textId="585AA6A4" w:rsidR="002274B8" w:rsidRPr="00582AE4" w:rsidRDefault="002274B8" w:rsidP="00E30777">
      <w:pPr>
        <w:tabs>
          <w:tab w:val="left" w:pos="1725"/>
        </w:tabs>
        <w:jc w:val="center"/>
        <w:rPr>
          <w:i/>
          <w:iCs/>
        </w:rPr>
      </w:pPr>
    </w:p>
    <w:p w14:paraId="3A80891A" w14:textId="6DE83F0F" w:rsidR="002274B8" w:rsidRPr="00582AE4" w:rsidRDefault="002274B8" w:rsidP="00786256">
      <w:pPr>
        <w:tabs>
          <w:tab w:val="left" w:pos="1725"/>
        </w:tabs>
      </w:pPr>
    </w:p>
    <w:p w14:paraId="742AFDA2" w14:textId="474C5F64" w:rsidR="002274B8" w:rsidRPr="00582AE4" w:rsidRDefault="00786256" w:rsidP="00786256">
      <w:pPr>
        <w:tabs>
          <w:tab w:val="left" w:pos="1725"/>
        </w:tabs>
        <w:spacing w:line="360" w:lineRule="auto"/>
      </w:pPr>
      <w:r w:rsidRPr="00582AE4">
        <w:t>Gospođa Krunoslava Paripović, profesorica Hrvatskog jezika i knjižničarka, održala nam je predavanje o tome kako pomoći djeci s učenjem.</w:t>
      </w:r>
    </w:p>
    <w:p w14:paraId="34432B21" w14:textId="7426537C" w:rsidR="002274B8" w:rsidRDefault="002274B8" w:rsidP="00E30777">
      <w:pPr>
        <w:tabs>
          <w:tab w:val="left" w:pos="1725"/>
        </w:tabs>
        <w:jc w:val="center"/>
        <w:rPr>
          <w:i/>
          <w:iCs/>
          <w:color w:val="353535"/>
        </w:rPr>
      </w:pPr>
    </w:p>
    <w:p w14:paraId="478F0C37" w14:textId="4B4DEA1B" w:rsidR="002274B8" w:rsidRDefault="002274B8" w:rsidP="00E30777">
      <w:pPr>
        <w:tabs>
          <w:tab w:val="left" w:pos="1725"/>
        </w:tabs>
        <w:jc w:val="center"/>
        <w:rPr>
          <w:i/>
          <w:iCs/>
          <w:color w:val="353535"/>
        </w:rPr>
      </w:pPr>
    </w:p>
    <w:p w14:paraId="539FA31F" w14:textId="483228E1" w:rsidR="002274B8" w:rsidRDefault="002274B8" w:rsidP="00E30777">
      <w:pPr>
        <w:tabs>
          <w:tab w:val="left" w:pos="1725"/>
        </w:tabs>
        <w:jc w:val="center"/>
        <w:rPr>
          <w:i/>
          <w:iCs/>
          <w:color w:val="353535"/>
        </w:rPr>
      </w:pPr>
    </w:p>
    <w:p w14:paraId="2CCB1466" w14:textId="5CBEB1C0" w:rsidR="002274B8" w:rsidRDefault="002274B8" w:rsidP="00E30777">
      <w:pPr>
        <w:tabs>
          <w:tab w:val="left" w:pos="1725"/>
        </w:tabs>
        <w:jc w:val="center"/>
        <w:rPr>
          <w:i/>
          <w:iCs/>
          <w:color w:val="353535"/>
        </w:rPr>
      </w:pPr>
    </w:p>
    <w:p w14:paraId="25935D69" w14:textId="61D8FA6E" w:rsidR="002274B8" w:rsidRDefault="002274B8" w:rsidP="00E30777">
      <w:pPr>
        <w:tabs>
          <w:tab w:val="left" w:pos="1725"/>
        </w:tabs>
        <w:jc w:val="center"/>
        <w:rPr>
          <w:i/>
          <w:iCs/>
          <w:color w:val="353535"/>
        </w:rPr>
      </w:pPr>
    </w:p>
    <w:p w14:paraId="5EA8C267" w14:textId="5951D45E" w:rsidR="002274B8" w:rsidRDefault="002274B8" w:rsidP="00E30777">
      <w:pPr>
        <w:tabs>
          <w:tab w:val="left" w:pos="1725"/>
        </w:tabs>
        <w:jc w:val="center"/>
        <w:rPr>
          <w:i/>
          <w:iCs/>
          <w:color w:val="353535"/>
        </w:rPr>
      </w:pPr>
    </w:p>
    <w:p w14:paraId="692AC3A6" w14:textId="3FB52ACC" w:rsidR="002274B8" w:rsidRDefault="002274B8" w:rsidP="00E30777">
      <w:pPr>
        <w:tabs>
          <w:tab w:val="left" w:pos="1725"/>
        </w:tabs>
        <w:jc w:val="center"/>
        <w:rPr>
          <w:i/>
          <w:iCs/>
          <w:color w:val="353535"/>
        </w:rPr>
      </w:pPr>
    </w:p>
    <w:p w14:paraId="352BF040" w14:textId="0D320A42" w:rsidR="002274B8" w:rsidRDefault="002274B8" w:rsidP="00E30777">
      <w:pPr>
        <w:tabs>
          <w:tab w:val="left" w:pos="1725"/>
        </w:tabs>
        <w:jc w:val="center"/>
        <w:rPr>
          <w:i/>
          <w:iCs/>
          <w:color w:val="353535"/>
        </w:rPr>
      </w:pPr>
    </w:p>
    <w:p w14:paraId="03D2A1E1" w14:textId="46E26585" w:rsidR="002274B8" w:rsidRDefault="002274B8" w:rsidP="00E30777">
      <w:pPr>
        <w:tabs>
          <w:tab w:val="left" w:pos="1725"/>
        </w:tabs>
        <w:jc w:val="center"/>
        <w:rPr>
          <w:i/>
          <w:iCs/>
          <w:color w:val="353535"/>
        </w:rPr>
      </w:pPr>
    </w:p>
    <w:p w14:paraId="00A3C58D" w14:textId="49C36C30" w:rsidR="002274B8" w:rsidRPr="000045F6" w:rsidRDefault="007E5E91" w:rsidP="007E5E91">
      <w:pPr>
        <w:tabs>
          <w:tab w:val="left" w:pos="1725"/>
        </w:tabs>
      </w:pPr>
      <w:r w:rsidRPr="000045F6">
        <w:rPr>
          <w:i/>
          <w:iCs/>
        </w:rPr>
        <w:t xml:space="preserve">Travanj  </w:t>
      </w:r>
      <w:r w:rsidRPr="000045F6">
        <w:t xml:space="preserve">      Noć knjige</w:t>
      </w:r>
    </w:p>
    <w:p w14:paraId="7DAFBAE7" w14:textId="691A3824" w:rsidR="007E5E91" w:rsidRPr="000045F6" w:rsidRDefault="00AE5D3D" w:rsidP="007E5E91">
      <w:pPr>
        <w:tabs>
          <w:tab w:val="left" w:pos="1725"/>
        </w:tabs>
      </w:pPr>
      <w:r>
        <w:rPr>
          <w:noProof/>
        </w:rPr>
        <w:drawing>
          <wp:anchor distT="0" distB="0" distL="114300" distR="114300" simplePos="0" relativeHeight="251736064" behindDoc="0" locked="0" layoutInCell="1" allowOverlap="1" wp14:anchorId="58627939" wp14:editId="6C4BAD71">
            <wp:simplePos x="0" y="0"/>
            <wp:positionH relativeFrom="margin">
              <wp:posOffset>2776220</wp:posOffset>
            </wp:positionH>
            <wp:positionV relativeFrom="margin">
              <wp:posOffset>4248150</wp:posOffset>
            </wp:positionV>
            <wp:extent cx="3603625" cy="2026920"/>
            <wp:effectExtent l="95250" t="76200" r="73025" b="1002030"/>
            <wp:wrapSquare wrapText="bothSides"/>
            <wp:docPr id="12" name="Picture 12" descr="Slika može sadržavati: tekst &quot;Čiłanje omogućava odlazak svijet. mogu 'ući cipele&quot; likovai poist problemima tugom. srećom. Volim knjige one savršen spoj, potiču nas svoj bogatimo vokabular, ojačamo koncentraciju, možemo možemo naučiti nešto Čitanjem učimo, ijamo Čiłanje me opušta. odvraća razmišljanja losimsvari keyhole there downa enou zanimljiv rastemo. Čiłanje opušła hole narrow belicychat forgeti at ama Pomaže raznim situacijama životu, smanjujerazinu tresa, proširujem vokabular čtajući &quot;idem&quot; nisam bi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može sadržavati: tekst &quot;Čiłanje omogućava odlazak svijet. mogu 'ući cipele&quot; likovai poist problemima tugom. srećom. Volim knjige one savršen spoj, potiču nas svoj bogatimo vokabular, ojačamo koncentraciju, možemo možemo naučiti nešto Čitanjem učimo, ijamo Čiłanje me opušta. odvraća razmišljanja losimsvari keyhole there downa enou zanimljiv rastemo. Čiłanje opušła hole narrow belicychat forgeti at ama Pomaže raznim situacijama životu, smanjujerazinu tresa, proširujem vokabular čtajući &quot;idem&quot; nisam bila.&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3625" cy="20269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3A9C0F5C" w14:textId="57B725E7" w:rsidR="007E5E91" w:rsidRPr="000045F6" w:rsidRDefault="007E5E91" w:rsidP="007E5E91">
      <w:pPr>
        <w:tabs>
          <w:tab w:val="left" w:pos="1725"/>
        </w:tabs>
        <w:spacing w:line="360" w:lineRule="auto"/>
      </w:pPr>
      <w:r w:rsidRPr="000045F6">
        <w:t>Povodom Noći knjige proveli smo anketu među našim korisnicima kojom smo htjeli potaknuti ljude na iznošenje vlastitih stavova o knjigama i čitanju. Time smo željeli i podsjetiti na mogućnost čitanja knjiga kao jednu od opcija kvalitetnog korištenja slobodnog vremena</w:t>
      </w:r>
      <w:r w:rsidR="00C01E6D">
        <w:t>,</w:t>
      </w:r>
      <w:r w:rsidRPr="000045F6">
        <w:t xml:space="preserve"> kojeg u razdoblju karantene nije nedostajalo.</w:t>
      </w:r>
    </w:p>
    <w:p w14:paraId="5FA59910" w14:textId="3282D762" w:rsidR="002274B8" w:rsidRDefault="002274B8" w:rsidP="00E30777">
      <w:pPr>
        <w:tabs>
          <w:tab w:val="left" w:pos="1725"/>
        </w:tabs>
        <w:jc w:val="center"/>
        <w:rPr>
          <w:i/>
          <w:iCs/>
          <w:color w:val="353535"/>
        </w:rPr>
      </w:pPr>
    </w:p>
    <w:p w14:paraId="357B2703" w14:textId="5094698B" w:rsidR="002274B8" w:rsidRDefault="002274B8" w:rsidP="00E30777">
      <w:pPr>
        <w:tabs>
          <w:tab w:val="left" w:pos="1725"/>
        </w:tabs>
        <w:jc w:val="center"/>
        <w:rPr>
          <w:i/>
          <w:iCs/>
          <w:color w:val="353535"/>
        </w:rPr>
      </w:pPr>
    </w:p>
    <w:p w14:paraId="68A1CFF6" w14:textId="22B401BC" w:rsidR="002274B8" w:rsidRDefault="002274B8" w:rsidP="00E30777">
      <w:pPr>
        <w:tabs>
          <w:tab w:val="left" w:pos="1725"/>
        </w:tabs>
        <w:jc w:val="center"/>
        <w:rPr>
          <w:i/>
          <w:iCs/>
          <w:color w:val="353535"/>
        </w:rPr>
      </w:pPr>
    </w:p>
    <w:p w14:paraId="6EB35C51" w14:textId="71E97327" w:rsidR="002274B8" w:rsidRDefault="002274B8" w:rsidP="00E30777">
      <w:pPr>
        <w:tabs>
          <w:tab w:val="left" w:pos="1725"/>
        </w:tabs>
        <w:jc w:val="center"/>
        <w:rPr>
          <w:i/>
          <w:iCs/>
          <w:color w:val="353535"/>
        </w:rPr>
      </w:pPr>
    </w:p>
    <w:p w14:paraId="23F39662" w14:textId="00473E41" w:rsidR="002274B8" w:rsidRDefault="002274B8" w:rsidP="00E30777">
      <w:pPr>
        <w:tabs>
          <w:tab w:val="left" w:pos="1725"/>
        </w:tabs>
        <w:jc w:val="center"/>
        <w:rPr>
          <w:i/>
          <w:iCs/>
          <w:color w:val="353535"/>
        </w:rPr>
      </w:pPr>
    </w:p>
    <w:p w14:paraId="482BF537" w14:textId="596B2243" w:rsidR="00CB1D0B" w:rsidRDefault="00CB1D0B" w:rsidP="00E30777">
      <w:pPr>
        <w:tabs>
          <w:tab w:val="left" w:pos="1725"/>
        </w:tabs>
        <w:jc w:val="center"/>
        <w:rPr>
          <w:i/>
          <w:iCs/>
          <w:color w:val="353535"/>
        </w:rPr>
      </w:pPr>
    </w:p>
    <w:p w14:paraId="7E0E400C" w14:textId="03BC1927" w:rsidR="00CB1D0B" w:rsidRDefault="00CB1D0B" w:rsidP="00E30777">
      <w:pPr>
        <w:tabs>
          <w:tab w:val="left" w:pos="1725"/>
        </w:tabs>
        <w:jc w:val="center"/>
        <w:rPr>
          <w:i/>
          <w:iCs/>
          <w:color w:val="353535"/>
        </w:rPr>
      </w:pPr>
    </w:p>
    <w:p w14:paraId="621DAC55" w14:textId="27691771" w:rsidR="00CB1D0B" w:rsidRDefault="00CB1D0B" w:rsidP="00E30777">
      <w:pPr>
        <w:tabs>
          <w:tab w:val="left" w:pos="1725"/>
        </w:tabs>
        <w:jc w:val="center"/>
        <w:rPr>
          <w:i/>
          <w:iCs/>
          <w:color w:val="353535"/>
        </w:rPr>
      </w:pPr>
    </w:p>
    <w:p w14:paraId="05B5065F" w14:textId="77777777" w:rsidR="00CB1D0B" w:rsidRDefault="00CB1D0B" w:rsidP="00E30777">
      <w:pPr>
        <w:tabs>
          <w:tab w:val="left" w:pos="1725"/>
        </w:tabs>
        <w:jc w:val="center"/>
        <w:rPr>
          <w:i/>
          <w:iCs/>
          <w:color w:val="353535"/>
        </w:rPr>
      </w:pPr>
    </w:p>
    <w:p w14:paraId="7EA80E74" w14:textId="103F6204" w:rsidR="002274B8" w:rsidRDefault="002274B8" w:rsidP="00E30777">
      <w:pPr>
        <w:tabs>
          <w:tab w:val="left" w:pos="1725"/>
        </w:tabs>
        <w:jc w:val="center"/>
        <w:rPr>
          <w:i/>
          <w:iCs/>
          <w:color w:val="353535"/>
        </w:rPr>
      </w:pPr>
    </w:p>
    <w:p w14:paraId="6AA00041" w14:textId="17369E6C" w:rsidR="002274B8" w:rsidRDefault="002274B8" w:rsidP="00E30777">
      <w:pPr>
        <w:tabs>
          <w:tab w:val="left" w:pos="1725"/>
        </w:tabs>
        <w:jc w:val="center"/>
        <w:rPr>
          <w:i/>
          <w:iCs/>
          <w:color w:val="353535"/>
        </w:rPr>
      </w:pPr>
    </w:p>
    <w:p w14:paraId="256862C9" w14:textId="30A292C9" w:rsidR="002274B8" w:rsidRDefault="002274B8" w:rsidP="00E30777">
      <w:pPr>
        <w:tabs>
          <w:tab w:val="left" w:pos="1725"/>
        </w:tabs>
        <w:jc w:val="center"/>
        <w:rPr>
          <w:i/>
          <w:iCs/>
          <w:color w:val="353535"/>
        </w:rPr>
      </w:pPr>
    </w:p>
    <w:p w14:paraId="67E5F3B9" w14:textId="7BC3DDB7" w:rsidR="002274B8" w:rsidRDefault="002274B8" w:rsidP="00E30777">
      <w:pPr>
        <w:tabs>
          <w:tab w:val="left" w:pos="1725"/>
        </w:tabs>
        <w:jc w:val="center"/>
        <w:rPr>
          <w:i/>
          <w:iCs/>
          <w:color w:val="353535"/>
        </w:rPr>
      </w:pPr>
    </w:p>
    <w:p w14:paraId="241DA9B2" w14:textId="2103E104" w:rsidR="002274B8" w:rsidRDefault="002274B8" w:rsidP="00E30777">
      <w:pPr>
        <w:tabs>
          <w:tab w:val="left" w:pos="1725"/>
        </w:tabs>
        <w:jc w:val="center"/>
        <w:rPr>
          <w:i/>
          <w:iCs/>
          <w:color w:val="353535"/>
        </w:rPr>
      </w:pPr>
    </w:p>
    <w:p w14:paraId="2CDC17A4" w14:textId="558E67A2" w:rsidR="002274B8" w:rsidRDefault="002274B8" w:rsidP="00E30777">
      <w:pPr>
        <w:tabs>
          <w:tab w:val="left" w:pos="1725"/>
        </w:tabs>
        <w:jc w:val="center"/>
        <w:rPr>
          <w:i/>
          <w:iCs/>
          <w:color w:val="353535"/>
        </w:rPr>
      </w:pPr>
    </w:p>
    <w:p w14:paraId="5CF85A7C" w14:textId="661FBA01" w:rsidR="00204E66" w:rsidRDefault="00204E66" w:rsidP="00E30777">
      <w:pPr>
        <w:tabs>
          <w:tab w:val="left" w:pos="1725"/>
        </w:tabs>
        <w:jc w:val="center"/>
        <w:rPr>
          <w:i/>
          <w:iCs/>
          <w:color w:val="353535"/>
        </w:rPr>
      </w:pPr>
    </w:p>
    <w:p w14:paraId="20EE042A" w14:textId="495EE253" w:rsidR="00204E66" w:rsidRDefault="00204E66" w:rsidP="00E30777">
      <w:pPr>
        <w:tabs>
          <w:tab w:val="left" w:pos="1725"/>
        </w:tabs>
        <w:jc w:val="center"/>
        <w:rPr>
          <w:i/>
          <w:iCs/>
          <w:color w:val="353535"/>
        </w:rPr>
      </w:pPr>
    </w:p>
    <w:p w14:paraId="52EBC438" w14:textId="532A9C79" w:rsidR="00204E66" w:rsidRDefault="00AE5D3D" w:rsidP="00E30777">
      <w:pPr>
        <w:tabs>
          <w:tab w:val="left" w:pos="1725"/>
        </w:tabs>
        <w:jc w:val="center"/>
        <w:rPr>
          <w:i/>
          <w:iCs/>
          <w:color w:val="353535"/>
        </w:rPr>
      </w:pPr>
      <w:r>
        <w:rPr>
          <w:noProof/>
        </w:rPr>
        <w:drawing>
          <wp:anchor distT="0" distB="0" distL="114300" distR="114300" simplePos="0" relativeHeight="251735040" behindDoc="0" locked="0" layoutInCell="1" allowOverlap="1" wp14:anchorId="3DDC9B38" wp14:editId="213FA0E2">
            <wp:simplePos x="0" y="0"/>
            <wp:positionH relativeFrom="margin">
              <wp:posOffset>3103245</wp:posOffset>
            </wp:positionH>
            <wp:positionV relativeFrom="margin">
              <wp:posOffset>969645</wp:posOffset>
            </wp:positionV>
            <wp:extent cx="2655570" cy="1770380"/>
            <wp:effectExtent l="152400" t="152400" r="354330" b="3632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570" cy="1770380"/>
                    </a:xfrm>
                    <a:prstGeom prst="rect">
                      <a:avLst/>
                    </a:prstGeom>
                    <a:ln>
                      <a:noFill/>
                    </a:ln>
                    <a:effectLst>
                      <a:outerShdw blurRad="292100" dist="139700" dir="2700000" algn="tl" rotWithShape="0">
                        <a:srgbClr val="333333">
                          <a:alpha val="65000"/>
                        </a:srgbClr>
                      </a:outerShdw>
                    </a:effectLst>
                  </pic:spPr>
                </pic:pic>
              </a:graphicData>
            </a:graphic>
          </wp:anchor>
        </w:drawing>
      </w:r>
    </w:p>
    <w:p w14:paraId="7AAC3DA0" w14:textId="7E12A3AF" w:rsidR="00E23BF9" w:rsidRDefault="00E23BF9" w:rsidP="00E30777">
      <w:pPr>
        <w:tabs>
          <w:tab w:val="left" w:pos="1725"/>
        </w:tabs>
        <w:jc w:val="center"/>
        <w:rPr>
          <w:i/>
          <w:iCs/>
          <w:color w:val="353535"/>
        </w:rPr>
      </w:pPr>
    </w:p>
    <w:p w14:paraId="78711ACE" w14:textId="3E2128F8" w:rsidR="004F0662" w:rsidRDefault="004F0662" w:rsidP="00E30777">
      <w:pPr>
        <w:tabs>
          <w:tab w:val="left" w:pos="1725"/>
        </w:tabs>
        <w:jc w:val="center"/>
      </w:pPr>
    </w:p>
    <w:p w14:paraId="4926ED22" w14:textId="0BCA2E2B" w:rsidR="009C7683" w:rsidRDefault="009C7683" w:rsidP="00E30777">
      <w:pPr>
        <w:tabs>
          <w:tab w:val="left" w:pos="1725"/>
        </w:tabs>
        <w:jc w:val="center"/>
      </w:pPr>
    </w:p>
    <w:p w14:paraId="5C47F184" w14:textId="62B176B9" w:rsidR="00E30777" w:rsidRDefault="00E30777" w:rsidP="00E30777">
      <w:pPr>
        <w:tabs>
          <w:tab w:val="left" w:pos="1725"/>
        </w:tabs>
      </w:pPr>
    </w:p>
    <w:p w14:paraId="3896AC72" w14:textId="162981EE" w:rsidR="00FC2319" w:rsidRDefault="00FC2319" w:rsidP="00E30777">
      <w:pPr>
        <w:tabs>
          <w:tab w:val="left" w:pos="1725"/>
        </w:tabs>
      </w:pPr>
    </w:p>
    <w:p w14:paraId="61C59BCE" w14:textId="3B87416D" w:rsidR="00FC2319" w:rsidRDefault="00FC2319" w:rsidP="00E30777">
      <w:pPr>
        <w:tabs>
          <w:tab w:val="left" w:pos="1725"/>
        </w:tabs>
      </w:pPr>
    </w:p>
    <w:p w14:paraId="4888D47F" w14:textId="589C192F" w:rsidR="00FC2319" w:rsidRDefault="00FC2319" w:rsidP="00E30777">
      <w:pPr>
        <w:tabs>
          <w:tab w:val="left" w:pos="1725"/>
        </w:tabs>
      </w:pPr>
    </w:p>
    <w:p w14:paraId="73EA3CDC" w14:textId="77777777" w:rsidR="00582AE4" w:rsidRDefault="00582AE4" w:rsidP="007033EE">
      <w:pPr>
        <w:tabs>
          <w:tab w:val="left" w:pos="1725"/>
        </w:tabs>
        <w:spacing w:line="360" w:lineRule="auto"/>
      </w:pPr>
    </w:p>
    <w:p w14:paraId="71CA79C7" w14:textId="53D02DC6" w:rsidR="007033EE" w:rsidRDefault="00582AE4" w:rsidP="007033EE">
      <w:pPr>
        <w:tabs>
          <w:tab w:val="left" w:pos="1725"/>
        </w:tabs>
        <w:spacing w:line="360" w:lineRule="auto"/>
      </w:pPr>
      <w:r>
        <w:rPr>
          <w:noProof/>
        </w:rPr>
        <w:lastRenderedPageBreak/>
        <w:drawing>
          <wp:anchor distT="0" distB="0" distL="114300" distR="114300" simplePos="0" relativeHeight="251737088" behindDoc="0" locked="0" layoutInCell="1" allowOverlap="1" wp14:anchorId="369BCDD6" wp14:editId="3D6FC77F">
            <wp:simplePos x="0" y="0"/>
            <wp:positionH relativeFrom="margin">
              <wp:posOffset>0</wp:posOffset>
            </wp:positionH>
            <wp:positionV relativeFrom="margin">
              <wp:posOffset>704850</wp:posOffset>
            </wp:positionV>
            <wp:extent cx="2655570" cy="1770380"/>
            <wp:effectExtent l="285750" t="266700" r="278130" b="3060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17703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033EE" w:rsidRPr="00A56AAD">
        <w:rPr>
          <w:i/>
          <w:iCs/>
        </w:rPr>
        <w:t>Lipanj</w:t>
      </w:r>
      <w:r w:rsidR="007033EE">
        <w:rPr>
          <w:i/>
          <w:iCs/>
        </w:rPr>
        <w:t xml:space="preserve">    </w:t>
      </w:r>
      <w:r w:rsidR="007033EE">
        <w:t>Tanka bijela linija  (26 sudionika)</w:t>
      </w:r>
    </w:p>
    <w:p w14:paraId="1D9124C5" w14:textId="620599DD" w:rsidR="00E30777" w:rsidRDefault="00E30777" w:rsidP="00E30777">
      <w:pPr>
        <w:tabs>
          <w:tab w:val="left" w:pos="1725"/>
        </w:tabs>
      </w:pPr>
    </w:p>
    <w:p w14:paraId="04DEC23A" w14:textId="253F2B99" w:rsidR="00E30777" w:rsidRDefault="00E30777" w:rsidP="007E5E91">
      <w:pPr>
        <w:tabs>
          <w:tab w:val="left" w:pos="1725"/>
        </w:tabs>
        <w:spacing w:line="360" w:lineRule="auto"/>
      </w:pPr>
    </w:p>
    <w:p w14:paraId="1F63FC78" w14:textId="559D9749" w:rsidR="00A56AAD" w:rsidRDefault="00A56AAD" w:rsidP="00E30777">
      <w:pPr>
        <w:tabs>
          <w:tab w:val="left" w:pos="1725"/>
        </w:tabs>
      </w:pPr>
    </w:p>
    <w:p w14:paraId="02E357DB" w14:textId="19830E81" w:rsidR="00A56AAD" w:rsidRDefault="00A56AAD" w:rsidP="00E30777">
      <w:pPr>
        <w:tabs>
          <w:tab w:val="left" w:pos="1725"/>
        </w:tabs>
      </w:pPr>
    </w:p>
    <w:p w14:paraId="6CA6E179" w14:textId="65567B24" w:rsidR="009C7683" w:rsidRDefault="009C7683" w:rsidP="00E30777">
      <w:pPr>
        <w:tabs>
          <w:tab w:val="left" w:pos="1725"/>
        </w:tabs>
      </w:pPr>
    </w:p>
    <w:p w14:paraId="726D496F" w14:textId="276C9634" w:rsidR="009C7683" w:rsidRDefault="009C7683" w:rsidP="00E30777">
      <w:pPr>
        <w:tabs>
          <w:tab w:val="left" w:pos="1725"/>
        </w:tabs>
      </w:pPr>
    </w:p>
    <w:p w14:paraId="5895D883" w14:textId="2F474E73" w:rsidR="009C7683" w:rsidRPr="000045F6" w:rsidRDefault="00A56AAD" w:rsidP="00E30777">
      <w:pPr>
        <w:tabs>
          <w:tab w:val="left" w:pos="1725"/>
        </w:tabs>
      </w:pPr>
      <w:r w:rsidRPr="000045F6">
        <w:t>Kviz o svjetskoj književnosti</w:t>
      </w:r>
    </w:p>
    <w:p w14:paraId="1DA6BC02" w14:textId="030AD30C" w:rsidR="009C7683" w:rsidRDefault="009C7683" w:rsidP="00E30777">
      <w:pPr>
        <w:tabs>
          <w:tab w:val="left" w:pos="1725"/>
        </w:tabs>
      </w:pPr>
    </w:p>
    <w:p w14:paraId="02271132" w14:textId="5AF17CD8" w:rsidR="009C7683" w:rsidRDefault="009C7683" w:rsidP="00E30777">
      <w:pPr>
        <w:tabs>
          <w:tab w:val="left" w:pos="1725"/>
        </w:tabs>
      </w:pPr>
    </w:p>
    <w:p w14:paraId="2734342D" w14:textId="1BB8AFD0" w:rsidR="009C7683" w:rsidRDefault="009C7683" w:rsidP="00E30777">
      <w:pPr>
        <w:tabs>
          <w:tab w:val="left" w:pos="1725"/>
        </w:tabs>
      </w:pPr>
    </w:p>
    <w:p w14:paraId="78230F1B" w14:textId="392BFF65" w:rsidR="009C7683" w:rsidRDefault="000045F6" w:rsidP="00E30777">
      <w:pPr>
        <w:tabs>
          <w:tab w:val="left" w:pos="1725"/>
        </w:tabs>
      </w:pPr>
      <w:r>
        <w:rPr>
          <w:noProof/>
        </w:rPr>
        <w:drawing>
          <wp:inline distT="0" distB="0" distL="0" distR="0" wp14:anchorId="67F1A752" wp14:editId="3D458E45">
            <wp:extent cx="2655570" cy="2257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5570" cy="2257425"/>
                    </a:xfrm>
                    <a:prstGeom prst="rect">
                      <a:avLst/>
                    </a:prstGeom>
                  </pic:spPr>
                </pic:pic>
              </a:graphicData>
            </a:graphic>
          </wp:inline>
        </w:drawing>
      </w:r>
    </w:p>
    <w:p w14:paraId="5E8F289C" w14:textId="3DE39BE1" w:rsidR="009C7683" w:rsidRDefault="009C7683" w:rsidP="00E30777">
      <w:pPr>
        <w:tabs>
          <w:tab w:val="left" w:pos="1725"/>
        </w:tabs>
      </w:pPr>
    </w:p>
    <w:p w14:paraId="23857735" w14:textId="4BF172B6" w:rsidR="009C7683" w:rsidRDefault="009C7683" w:rsidP="00E30777">
      <w:pPr>
        <w:tabs>
          <w:tab w:val="left" w:pos="1725"/>
        </w:tabs>
      </w:pPr>
    </w:p>
    <w:p w14:paraId="382454EA" w14:textId="1C46F990" w:rsidR="009C7683" w:rsidRDefault="009C7683" w:rsidP="00E30777">
      <w:pPr>
        <w:tabs>
          <w:tab w:val="left" w:pos="1725"/>
        </w:tabs>
      </w:pPr>
    </w:p>
    <w:p w14:paraId="2C5C7B2D" w14:textId="28F5F5F0" w:rsidR="009C7683" w:rsidRDefault="009C7683" w:rsidP="00E30777">
      <w:pPr>
        <w:tabs>
          <w:tab w:val="left" w:pos="1725"/>
        </w:tabs>
      </w:pPr>
    </w:p>
    <w:p w14:paraId="37D7E903" w14:textId="33A41D31" w:rsidR="009C7683" w:rsidRDefault="009C7683" w:rsidP="00E30777">
      <w:pPr>
        <w:tabs>
          <w:tab w:val="left" w:pos="1725"/>
        </w:tabs>
      </w:pPr>
    </w:p>
    <w:p w14:paraId="7B06B51A" w14:textId="489C13C8" w:rsidR="009C7683" w:rsidRDefault="009C7683" w:rsidP="00E30777">
      <w:pPr>
        <w:tabs>
          <w:tab w:val="left" w:pos="1725"/>
        </w:tabs>
      </w:pPr>
    </w:p>
    <w:p w14:paraId="06632021" w14:textId="1A54F0C6" w:rsidR="009C7683" w:rsidRDefault="009C7683" w:rsidP="00E30777">
      <w:pPr>
        <w:tabs>
          <w:tab w:val="left" w:pos="1725"/>
        </w:tabs>
      </w:pPr>
    </w:p>
    <w:p w14:paraId="2062E473" w14:textId="2E15D11F" w:rsidR="009C7683" w:rsidRDefault="009C7683" w:rsidP="00E30777">
      <w:pPr>
        <w:tabs>
          <w:tab w:val="left" w:pos="1725"/>
        </w:tabs>
      </w:pPr>
    </w:p>
    <w:p w14:paraId="74C22B41" w14:textId="7138513D" w:rsidR="009C7683" w:rsidRDefault="009C7683" w:rsidP="00E30777">
      <w:pPr>
        <w:tabs>
          <w:tab w:val="left" w:pos="1725"/>
        </w:tabs>
      </w:pPr>
    </w:p>
    <w:p w14:paraId="6B064E65" w14:textId="5B52DAE4" w:rsidR="009C7683" w:rsidRDefault="009C7683" w:rsidP="00E30777">
      <w:pPr>
        <w:tabs>
          <w:tab w:val="left" w:pos="1725"/>
        </w:tabs>
      </w:pPr>
    </w:p>
    <w:p w14:paraId="01E5E790" w14:textId="7999FCC9" w:rsidR="009C7683" w:rsidRDefault="009C7683" w:rsidP="00E30777">
      <w:pPr>
        <w:tabs>
          <w:tab w:val="left" w:pos="1725"/>
        </w:tabs>
      </w:pPr>
    </w:p>
    <w:p w14:paraId="65BA7F51" w14:textId="12033E91" w:rsidR="009C7683" w:rsidRDefault="009C7683" w:rsidP="00E30777">
      <w:pPr>
        <w:tabs>
          <w:tab w:val="left" w:pos="1725"/>
        </w:tabs>
      </w:pPr>
    </w:p>
    <w:p w14:paraId="7A53D214" w14:textId="2DE89A97" w:rsidR="009C7683" w:rsidRDefault="009C7683" w:rsidP="00E30777">
      <w:pPr>
        <w:tabs>
          <w:tab w:val="left" w:pos="1725"/>
        </w:tabs>
      </w:pPr>
    </w:p>
    <w:p w14:paraId="4F7F60B5" w14:textId="64ADCF07" w:rsidR="00AE5D3D" w:rsidRDefault="00AE5D3D" w:rsidP="00E30777">
      <w:pPr>
        <w:tabs>
          <w:tab w:val="left" w:pos="1725"/>
        </w:tabs>
      </w:pPr>
    </w:p>
    <w:p w14:paraId="7AEC201F" w14:textId="4F994AA2" w:rsidR="00AE5D3D" w:rsidRDefault="00AE5D3D" w:rsidP="00E30777">
      <w:pPr>
        <w:tabs>
          <w:tab w:val="left" w:pos="1725"/>
        </w:tabs>
      </w:pPr>
    </w:p>
    <w:p w14:paraId="46D10EFB" w14:textId="77777777" w:rsidR="00AE5D3D" w:rsidRDefault="00AE5D3D" w:rsidP="00E30777">
      <w:pPr>
        <w:tabs>
          <w:tab w:val="left" w:pos="1725"/>
        </w:tabs>
      </w:pPr>
    </w:p>
    <w:p w14:paraId="54329069" w14:textId="02E1E5A4" w:rsidR="00A56AAD" w:rsidRDefault="00A56AAD" w:rsidP="00A56AAD">
      <w:pPr>
        <w:tabs>
          <w:tab w:val="left" w:pos="1725"/>
        </w:tabs>
        <w:spacing w:line="360" w:lineRule="auto"/>
      </w:pPr>
      <w:r>
        <w:t xml:space="preserve">Gospođa Anita Brezović nam je predstavila svoju knjigu </w:t>
      </w:r>
      <w:r w:rsidRPr="00C01E6D">
        <w:rPr>
          <w:i/>
          <w:iCs/>
        </w:rPr>
        <w:t>Tanka bijela linija</w:t>
      </w:r>
      <w:r>
        <w:t xml:space="preserve"> u kojoj opisuje svoj susret te vrijeme provedeno s ovisnikom Tomom. Uz autoricu o knjizi su nam govorili i nakladnik Tomislav Birtić te glumica i pjevačica Nera Stipičević.</w:t>
      </w:r>
    </w:p>
    <w:p w14:paraId="12D564CD" w14:textId="1F88B888" w:rsidR="00A56AAD" w:rsidRDefault="00A56AAD" w:rsidP="00E30777">
      <w:pPr>
        <w:tabs>
          <w:tab w:val="left" w:pos="1725"/>
        </w:tabs>
      </w:pPr>
    </w:p>
    <w:p w14:paraId="5B1C0BC0" w14:textId="5DFBB67D" w:rsidR="00A56AAD" w:rsidRDefault="00A56AAD" w:rsidP="00E30777">
      <w:pPr>
        <w:tabs>
          <w:tab w:val="left" w:pos="1725"/>
        </w:tabs>
      </w:pPr>
    </w:p>
    <w:p w14:paraId="1C94CF46" w14:textId="13E07F8F" w:rsidR="00A56AAD" w:rsidRDefault="00A56AAD" w:rsidP="00E30777">
      <w:pPr>
        <w:tabs>
          <w:tab w:val="left" w:pos="1725"/>
        </w:tabs>
      </w:pPr>
    </w:p>
    <w:p w14:paraId="268A3D3C" w14:textId="205BE7B0" w:rsidR="00A56AAD" w:rsidRDefault="00A56AAD" w:rsidP="00E30777">
      <w:pPr>
        <w:tabs>
          <w:tab w:val="left" w:pos="1725"/>
        </w:tabs>
      </w:pPr>
    </w:p>
    <w:p w14:paraId="00D409F5" w14:textId="618EA643" w:rsidR="00A56AAD" w:rsidRDefault="00A56AAD" w:rsidP="00E30777">
      <w:pPr>
        <w:tabs>
          <w:tab w:val="left" w:pos="1725"/>
        </w:tabs>
      </w:pPr>
    </w:p>
    <w:p w14:paraId="388D4344" w14:textId="1E5A4E5D" w:rsidR="00A56AAD" w:rsidRDefault="00A56AAD" w:rsidP="00E30777">
      <w:pPr>
        <w:tabs>
          <w:tab w:val="left" w:pos="1725"/>
        </w:tabs>
      </w:pPr>
    </w:p>
    <w:p w14:paraId="097D0447" w14:textId="1C19DE01" w:rsidR="00A56AAD" w:rsidRDefault="00A56AAD" w:rsidP="00E30777">
      <w:pPr>
        <w:tabs>
          <w:tab w:val="left" w:pos="1725"/>
        </w:tabs>
      </w:pPr>
    </w:p>
    <w:p w14:paraId="27668769" w14:textId="23657FB8" w:rsidR="00A56AAD" w:rsidRDefault="00A56AAD" w:rsidP="00E30777">
      <w:pPr>
        <w:tabs>
          <w:tab w:val="left" w:pos="1725"/>
        </w:tabs>
      </w:pPr>
    </w:p>
    <w:p w14:paraId="1152921B" w14:textId="77777777" w:rsidR="00582AE4" w:rsidRDefault="00582AE4" w:rsidP="000045F6">
      <w:pPr>
        <w:tabs>
          <w:tab w:val="left" w:pos="1725"/>
        </w:tabs>
        <w:spacing w:line="360" w:lineRule="auto"/>
      </w:pPr>
    </w:p>
    <w:p w14:paraId="6AF1DE02" w14:textId="77777777" w:rsidR="00582AE4" w:rsidRDefault="00582AE4" w:rsidP="000045F6">
      <w:pPr>
        <w:tabs>
          <w:tab w:val="left" w:pos="1725"/>
        </w:tabs>
        <w:spacing w:line="360" w:lineRule="auto"/>
      </w:pPr>
    </w:p>
    <w:p w14:paraId="48C43C38" w14:textId="27BBCE9B" w:rsidR="00A56AAD" w:rsidRDefault="000045F6" w:rsidP="000045F6">
      <w:pPr>
        <w:tabs>
          <w:tab w:val="left" w:pos="1725"/>
        </w:tabs>
        <w:spacing w:line="360" w:lineRule="auto"/>
      </w:pPr>
      <w:r>
        <w:t>Za srednjoškolce koji žele utvrditi gradivo, ali i za odrasle koji se žele prisjetiti književnih klasika, neki od kojih su i lektira, pripremili smo kviz o svjetskoj književnosti. Kviz se sastojao od pitanja koja su se odnosila na domaća i strana književna djela te na njihove filmske ekranizacije.</w:t>
      </w:r>
    </w:p>
    <w:p w14:paraId="60F0ECA4" w14:textId="15B32779" w:rsidR="00A56AAD" w:rsidRDefault="00A56AAD" w:rsidP="00E30777">
      <w:pPr>
        <w:tabs>
          <w:tab w:val="left" w:pos="1725"/>
        </w:tabs>
      </w:pPr>
    </w:p>
    <w:p w14:paraId="14FE02E9" w14:textId="536E789A" w:rsidR="00A56AAD" w:rsidRDefault="00A56AAD" w:rsidP="00E30777">
      <w:pPr>
        <w:tabs>
          <w:tab w:val="left" w:pos="1725"/>
        </w:tabs>
      </w:pPr>
    </w:p>
    <w:p w14:paraId="0C797D6C" w14:textId="53418B39" w:rsidR="00A56AAD" w:rsidRDefault="00A56AAD" w:rsidP="00E30777">
      <w:pPr>
        <w:tabs>
          <w:tab w:val="left" w:pos="1725"/>
        </w:tabs>
      </w:pPr>
    </w:p>
    <w:p w14:paraId="11E2844C" w14:textId="0B831C4C" w:rsidR="00533C60" w:rsidRPr="000025E2" w:rsidRDefault="00533C60" w:rsidP="000025E2">
      <w:pPr>
        <w:tabs>
          <w:tab w:val="left" w:pos="1725"/>
        </w:tabs>
        <w:sectPr w:rsidR="00533C60" w:rsidRPr="000025E2">
          <w:type w:val="continuous"/>
          <w:pgSz w:w="11906" w:h="16838"/>
          <w:pgMar w:top="1417" w:right="1417" w:bottom="1417" w:left="1417" w:header="708" w:footer="708" w:gutter="0"/>
          <w:cols w:num="2" w:space="708"/>
        </w:sectPr>
      </w:pPr>
    </w:p>
    <w:p w14:paraId="022C3B02" w14:textId="008F631C" w:rsidR="000025E2" w:rsidRDefault="000025E2" w:rsidP="000025E2">
      <w:pPr>
        <w:tabs>
          <w:tab w:val="left" w:pos="5235"/>
        </w:tabs>
        <w:spacing w:line="360" w:lineRule="auto"/>
        <w:jc w:val="both"/>
      </w:pPr>
      <w:r>
        <w:lastRenderedPageBreak/>
        <w:t>Tijekom 202</w:t>
      </w:r>
      <w:r w:rsidR="008C33EF">
        <w:t>0</w:t>
      </w:r>
      <w:r>
        <w:t>. godine dobili smo nove donacije Instituta za razvoj i inovativnost mladih (IRIM). Radi se o AQ:bitovima, uređajima koji služe za mjerenje atmosferskih varijabli (temperature, relativne vlažnosti i tlaka zraka te koncentracij</w:t>
      </w:r>
      <w:r w:rsidR="009774E6">
        <w:t>e</w:t>
      </w:r>
      <w:r>
        <w:t xml:space="preserve"> mikročestica promjera manjeg od 2.5 mikrometara)</w:t>
      </w:r>
      <w:r w:rsidR="009774E6">
        <w:t xml:space="preserve">, te </w:t>
      </w:r>
      <w:r>
        <w:t>micro:Maqueen edukacijsk</w:t>
      </w:r>
      <w:r w:rsidR="009774E6">
        <w:t>im</w:t>
      </w:r>
      <w:r>
        <w:t xml:space="preserve"> robot</w:t>
      </w:r>
      <w:r w:rsidR="009774E6">
        <w:t>ima</w:t>
      </w:r>
      <w:r w:rsidR="00C01E6D">
        <w:t>,</w:t>
      </w:r>
      <w:r>
        <w:t xml:space="preserve"> koji se mogu programirati </w:t>
      </w:r>
      <w:r w:rsidR="009774E6">
        <w:t>za kretanje na različite načine.</w:t>
      </w:r>
    </w:p>
    <w:p w14:paraId="4633CDD8" w14:textId="3BC15BF0" w:rsidR="009774E6" w:rsidRDefault="009774E6" w:rsidP="000025E2">
      <w:pPr>
        <w:tabs>
          <w:tab w:val="left" w:pos="5235"/>
        </w:tabs>
        <w:spacing w:line="360" w:lineRule="auto"/>
        <w:jc w:val="both"/>
      </w:pPr>
      <w:r>
        <w:rPr>
          <w:noProof/>
        </w:rPr>
        <w:drawing>
          <wp:anchor distT="0" distB="0" distL="114300" distR="114300" simplePos="0" relativeHeight="251739136" behindDoc="0" locked="0" layoutInCell="1" allowOverlap="1" wp14:anchorId="2A8B11B6" wp14:editId="5538FEA6">
            <wp:simplePos x="0" y="0"/>
            <wp:positionH relativeFrom="margin">
              <wp:posOffset>-52070</wp:posOffset>
            </wp:positionH>
            <wp:positionV relativeFrom="margin">
              <wp:posOffset>1605280</wp:posOffset>
            </wp:positionV>
            <wp:extent cx="2676525" cy="2243455"/>
            <wp:effectExtent l="76200" t="76200" r="142875" b="137795"/>
            <wp:wrapSquare wrapText="bothSides"/>
            <wp:docPr id="19" name="Picture 19"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is fotografije nije dostup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224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E7990C9" w14:textId="3E273072" w:rsidR="009774E6" w:rsidRDefault="009774E6" w:rsidP="000025E2">
      <w:pPr>
        <w:tabs>
          <w:tab w:val="left" w:pos="5235"/>
        </w:tabs>
        <w:spacing w:line="360" w:lineRule="auto"/>
        <w:jc w:val="both"/>
      </w:pPr>
      <w:r>
        <w:rPr>
          <w:noProof/>
        </w:rPr>
        <w:drawing>
          <wp:anchor distT="0" distB="0" distL="114300" distR="114300" simplePos="0" relativeHeight="251738112" behindDoc="0" locked="0" layoutInCell="1" allowOverlap="1" wp14:anchorId="73BEF5B5" wp14:editId="726D1BCF">
            <wp:simplePos x="0" y="0"/>
            <wp:positionH relativeFrom="margin">
              <wp:posOffset>3310255</wp:posOffset>
            </wp:positionH>
            <wp:positionV relativeFrom="margin">
              <wp:posOffset>1605280</wp:posOffset>
            </wp:positionV>
            <wp:extent cx="2686050" cy="2251075"/>
            <wp:effectExtent l="19050" t="0" r="19050" b="663575"/>
            <wp:wrapSquare wrapText="bothSides"/>
            <wp:docPr id="18" name="Picture 18"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fotografije nije dostup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050" cy="2251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774E6">
        <w:t xml:space="preserve"> </w:t>
      </w:r>
    </w:p>
    <w:p w14:paraId="007A49D4" w14:textId="6E6EF745" w:rsidR="00D3200A" w:rsidRDefault="00D3200A" w:rsidP="000025E2">
      <w:pPr>
        <w:tabs>
          <w:tab w:val="left" w:pos="5235"/>
        </w:tabs>
        <w:spacing w:line="360" w:lineRule="auto"/>
        <w:jc w:val="both"/>
      </w:pPr>
    </w:p>
    <w:p w14:paraId="3211072F" w14:textId="524D517E" w:rsidR="00D3200A" w:rsidRDefault="00D3200A" w:rsidP="000025E2">
      <w:pPr>
        <w:tabs>
          <w:tab w:val="left" w:pos="5235"/>
        </w:tabs>
        <w:spacing w:line="360" w:lineRule="auto"/>
        <w:jc w:val="both"/>
      </w:pPr>
    </w:p>
    <w:p w14:paraId="7B3C2A2F" w14:textId="4E2B3DFE" w:rsidR="00D3200A" w:rsidRDefault="00D3200A" w:rsidP="000025E2">
      <w:pPr>
        <w:tabs>
          <w:tab w:val="left" w:pos="5235"/>
        </w:tabs>
        <w:spacing w:line="360" w:lineRule="auto"/>
        <w:jc w:val="both"/>
      </w:pPr>
    </w:p>
    <w:p w14:paraId="6BF608EB" w14:textId="58C122CB" w:rsidR="00D3200A" w:rsidRDefault="00D3200A" w:rsidP="000025E2">
      <w:pPr>
        <w:tabs>
          <w:tab w:val="left" w:pos="5235"/>
        </w:tabs>
        <w:spacing w:line="360" w:lineRule="auto"/>
        <w:jc w:val="both"/>
      </w:pPr>
    </w:p>
    <w:p w14:paraId="0460B6AB" w14:textId="0D4C6756" w:rsidR="00D3200A" w:rsidRDefault="00D3200A" w:rsidP="000025E2">
      <w:pPr>
        <w:tabs>
          <w:tab w:val="left" w:pos="5235"/>
        </w:tabs>
        <w:spacing w:line="360" w:lineRule="auto"/>
        <w:jc w:val="both"/>
      </w:pPr>
    </w:p>
    <w:p w14:paraId="4724FDF9" w14:textId="713007FB" w:rsidR="00D3200A" w:rsidRDefault="00D3200A" w:rsidP="000025E2">
      <w:pPr>
        <w:tabs>
          <w:tab w:val="left" w:pos="5235"/>
        </w:tabs>
        <w:spacing w:line="360" w:lineRule="auto"/>
        <w:jc w:val="both"/>
      </w:pPr>
    </w:p>
    <w:p w14:paraId="5AAF0FCF" w14:textId="08FE5A22" w:rsidR="00D3200A" w:rsidRDefault="00D3200A" w:rsidP="000025E2">
      <w:pPr>
        <w:tabs>
          <w:tab w:val="left" w:pos="5235"/>
        </w:tabs>
        <w:spacing w:line="360" w:lineRule="auto"/>
        <w:jc w:val="both"/>
      </w:pPr>
    </w:p>
    <w:p w14:paraId="20D48D57" w14:textId="153F04EC" w:rsidR="00D3200A" w:rsidRDefault="00D3200A" w:rsidP="000025E2">
      <w:pPr>
        <w:tabs>
          <w:tab w:val="left" w:pos="5235"/>
        </w:tabs>
        <w:spacing w:line="360" w:lineRule="auto"/>
        <w:jc w:val="both"/>
      </w:pPr>
    </w:p>
    <w:p w14:paraId="2DAC7BB2" w14:textId="4D122AB7" w:rsidR="00D3200A" w:rsidRDefault="00D3200A" w:rsidP="000025E2">
      <w:pPr>
        <w:tabs>
          <w:tab w:val="left" w:pos="5235"/>
        </w:tabs>
        <w:spacing w:line="360" w:lineRule="auto"/>
        <w:jc w:val="both"/>
      </w:pPr>
    </w:p>
    <w:p w14:paraId="4CFD7A28" w14:textId="33443BE8" w:rsidR="00D3200A" w:rsidRDefault="00D3200A" w:rsidP="000025E2">
      <w:pPr>
        <w:tabs>
          <w:tab w:val="left" w:pos="5235"/>
        </w:tabs>
        <w:spacing w:line="360" w:lineRule="auto"/>
        <w:jc w:val="both"/>
      </w:pPr>
    </w:p>
    <w:p w14:paraId="5BBAF1EC" w14:textId="2DDFBEE1" w:rsidR="00D3200A" w:rsidRDefault="00D3200A" w:rsidP="000025E2">
      <w:pPr>
        <w:tabs>
          <w:tab w:val="left" w:pos="5235"/>
        </w:tabs>
        <w:spacing w:line="360" w:lineRule="auto"/>
        <w:jc w:val="both"/>
      </w:pPr>
    </w:p>
    <w:p w14:paraId="7BAA96E6" w14:textId="5A6BFB9A" w:rsidR="00D3200A" w:rsidRDefault="00D3200A" w:rsidP="000025E2">
      <w:pPr>
        <w:tabs>
          <w:tab w:val="left" w:pos="5235"/>
        </w:tabs>
        <w:spacing w:line="360" w:lineRule="auto"/>
        <w:jc w:val="both"/>
      </w:pPr>
    </w:p>
    <w:p w14:paraId="74903E24" w14:textId="5CACDA6C" w:rsidR="00D3200A" w:rsidRDefault="00D3200A" w:rsidP="000025E2">
      <w:pPr>
        <w:tabs>
          <w:tab w:val="left" w:pos="5235"/>
        </w:tabs>
        <w:spacing w:line="360" w:lineRule="auto"/>
        <w:jc w:val="both"/>
      </w:pPr>
    </w:p>
    <w:p w14:paraId="4A281EBF" w14:textId="77777777" w:rsidR="00D3200A" w:rsidRDefault="00D3200A" w:rsidP="00D3200A">
      <w:pPr>
        <w:tabs>
          <w:tab w:val="left" w:pos="1725"/>
        </w:tabs>
        <w:jc w:val="center"/>
      </w:pPr>
    </w:p>
    <w:p w14:paraId="00306A52" w14:textId="5A92C29B" w:rsidR="00D3200A" w:rsidRDefault="00D3200A" w:rsidP="00D3200A">
      <w:pPr>
        <w:tabs>
          <w:tab w:val="left" w:pos="1725"/>
        </w:tabs>
      </w:pPr>
      <w:r>
        <w:t>KLASA: 023-01/21-01/01</w:t>
      </w:r>
    </w:p>
    <w:p w14:paraId="5C6B729A" w14:textId="098857BA" w:rsidR="00D3200A" w:rsidRDefault="00D3200A" w:rsidP="00D3200A">
      <w:pPr>
        <w:tabs>
          <w:tab w:val="left" w:pos="1725"/>
        </w:tabs>
      </w:pPr>
      <w:r>
        <w:t>URBROJ: 238/02-10/1-21-1</w:t>
      </w:r>
    </w:p>
    <w:p w14:paraId="21185B3C" w14:textId="77777777" w:rsidR="00D3200A" w:rsidRDefault="00D3200A" w:rsidP="00D3200A">
      <w:pPr>
        <w:tabs>
          <w:tab w:val="left" w:pos="1725"/>
        </w:tabs>
      </w:pPr>
    </w:p>
    <w:p w14:paraId="3E70D421" w14:textId="77777777" w:rsidR="00D3200A" w:rsidRDefault="00D3200A" w:rsidP="00D3200A">
      <w:pPr>
        <w:tabs>
          <w:tab w:val="left" w:pos="1725"/>
        </w:tabs>
      </w:pPr>
    </w:p>
    <w:p w14:paraId="0986CCD5" w14:textId="5FE7BAEE" w:rsidR="00D3200A" w:rsidRDefault="00D3200A" w:rsidP="00D3200A">
      <w:pPr>
        <w:tabs>
          <w:tab w:val="left" w:pos="1725"/>
        </w:tabs>
      </w:pPr>
      <w:r>
        <w:t>U Bistri, 29.1.2021.</w:t>
      </w:r>
    </w:p>
    <w:p w14:paraId="136CCEDD" w14:textId="77777777" w:rsidR="00D3200A" w:rsidRDefault="00D3200A" w:rsidP="00D3200A">
      <w:pPr>
        <w:tabs>
          <w:tab w:val="left" w:pos="1725"/>
        </w:tabs>
      </w:pPr>
    </w:p>
    <w:p w14:paraId="6E443813" w14:textId="6060A004" w:rsidR="00D3200A" w:rsidRDefault="00D3200A" w:rsidP="000025E2">
      <w:pPr>
        <w:tabs>
          <w:tab w:val="left" w:pos="5235"/>
        </w:tabs>
        <w:spacing w:line="360" w:lineRule="auto"/>
        <w:jc w:val="both"/>
      </w:pPr>
    </w:p>
    <w:p w14:paraId="75E79802" w14:textId="50BF8DC5" w:rsidR="00D3200A" w:rsidRDefault="00D3200A" w:rsidP="000025E2">
      <w:pPr>
        <w:tabs>
          <w:tab w:val="left" w:pos="5235"/>
        </w:tabs>
        <w:spacing w:line="360" w:lineRule="auto"/>
        <w:jc w:val="both"/>
      </w:pPr>
    </w:p>
    <w:p w14:paraId="5FAEA0F2" w14:textId="496150B6" w:rsidR="00D3200A" w:rsidRDefault="00D3200A" w:rsidP="000025E2">
      <w:pPr>
        <w:tabs>
          <w:tab w:val="left" w:pos="5235"/>
        </w:tabs>
        <w:spacing w:line="360" w:lineRule="auto"/>
        <w:jc w:val="both"/>
      </w:pPr>
    </w:p>
    <w:p w14:paraId="5D45C72B" w14:textId="06B774C9" w:rsidR="00D3200A" w:rsidRDefault="00D3200A" w:rsidP="00D3200A">
      <w:pPr>
        <w:tabs>
          <w:tab w:val="left" w:pos="1725"/>
        </w:tabs>
      </w:pPr>
      <w:r>
        <w:tab/>
      </w:r>
      <w:r>
        <w:tab/>
      </w:r>
      <w:r>
        <w:tab/>
      </w:r>
      <w:r>
        <w:tab/>
      </w:r>
      <w:r>
        <w:tab/>
        <w:t>Ravnateljica Općinske knjižnice Bistra</w:t>
      </w:r>
    </w:p>
    <w:p w14:paraId="58F6B2C8" w14:textId="154951AD" w:rsidR="00D3200A" w:rsidRPr="000F6E55" w:rsidRDefault="00D3200A" w:rsidP="00D3200A">
      <w:pPr>
        <w:tabs>
          <w:tab w:val="left" w:pos="1725"/>
        </w:tabs>
      </w:pPr>
      <w:r>
        <w:tab/>
      </w:r>
      <w:r>
        <w:tab/>
      </w:r>
      <w:r>
        <w:tab/>
      </w:r>
      <w:r>
        <w:tab/>
      </w:r>
      <w:r>
        <w:tab/>
      </w:r>
      <w:r>
        <w:tab/>
        <w:t>Danijela Studak Čačić</w:t>
      </w:r>
    </w:p>
    <w:p w14:paraId="35622611" w14:textId="227AC88D" w:rsidR="00D3200A" w:rsidRPr="000025E2" w:rsidRDefault="00D3200A" w:rsidP="000025E2">
      <w:pPr>
        <w:tabs>
          <w:tab w:val="left" w:pos="5235"/>
        </w:tabs>
        <w:spacing w:line="360" w:lineRule="auto"/>
        <w:jc w:val="both"/>
      </w:pPr>
      <w:r>
        <w:tab/>
      </w:r>
      <w:r>
        <w:tab/>
      </w:r>
      <w:r>
        <w:tab/>
      </w:r>
    </w:p>
    <w:sectPr w:rsidR="00D3200A" w:rsidRPr="000025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310A0"/>
    <w:multiLevelType w:val="hybridMultilevel"/>
    <w:tmpl w:val="7EE4969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44FD6F2A"/>
    <w:multiLevelType w:val="hybridMultilevel"/>
    <w:tmpl w:val="B26EDB40"/>
    <w:lvl w:ilvl="0" w:tplc="E9A866CA">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 w15:restartNumberingAfterBreak="0">
    <w:nsid w:val="48A94307"/>
    <w:multiLevelType w:val="hybridMultilevel"/>
    <w:tmpl w:val="5E14B50C"/>
    <w:lvl w:ilvl="0" w:tplc="041A0017">
      <w:start w:val="3"/>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D71717D"/>
    <w:multiLevelType w:val="hybridMultilevel"/>
    <w:tmpl w:val="89561FA6"/>
    <w:lvl w:ilvl="0" w:tplc="041A0017">
      <w:start w:val="4"/>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6A5"/>
    <w:rsid w:val="000025E2"/>
    <w:rsid w:val="000045F6"/>
    <w:rsid w:val="000320DC"/>
    <w:rsid w:val="000446A5"/>
    <w:rsid w:val="000719DA"/>
    <w:rsid w:val="00074FB8"/>
    <w:rsid w:val="000759E3"/>
    <w:rsid w:val="00080265"/>
    <w:rsid w:val="00094908"/>
    <w:rsid w:val="000971D1"/>
    <w:rsid w:val="000A5673"/>
    <w:rsid w:val="000A5F8B"/>
    <w:rsid w:val="000B6C0D"/>
    <w:rsid w:val="000C034E"/>
    <w:rsid w:val="000C1D5C"/>
    <w:rsid w:val="000D3F89"/>
    <w:rsid w:val="000D48EB"/>
    <w:rsid w:val="000F30FB"/>
    <w:rsid w:val="000F6E55"/>
    <w:rsid w:val="001133EE"/>
    <w:rsid w:val="00133F21"/>
    <w:rsid w:val="001457E0"/>
    <w:rsid w:val="00154982"/>
    <w:rsid w:val="00160CFC"/>
    <w:rsid w:val="00172861"/>
    <w:rsid w:val="0018664F"/>
    <w:rsid w:val="001B3E47"/>
    <w:rsid w:val="001B43BA"/>
    <w:rsid w:val="001B5B93"/>
    <w:rsid w:val="001E434E"/>
    <w:rsid w:val="001F4182"/>
    <w:rsid w:val="001F60B6"/>
    <w:rsid w:val="00204E66"/>
    <w:rsid w:val="00210C26"/>
    <w:rsid w:val="002227E5"/>
    <w:rsid w:val="002274B8"/>
    <w:rsid w:val="0024199B"/>
    <w:rsid w:val="00242CD4"/>
    <w:rsid w:val="002501EF"/>
    <w:rsid w:val="00294656"/>
    <w:rsid w:val="002C0840"/>
    <w:rsid w:val="002C70F5"/>
    <w:rsid w:val="002C7C42"/>
    <w:rsid w:val="00316A12"/>
    <w:rsid w:val="00316A2C"/>
    <w:rsid w:val="00322514"/>
    <w:rsid w:val="00334ABB"/>
    <w:rsid w:val="00375470"/>
    <w:rsid w:val="003757A9"/>
    <w:rsid w:val="003832BF"/>
    <w:rsid w:val="003949CF"/>
    <w:rsid w:val="003D3759"/>
    <w:rsid w:val="003D43D7"/>
    <w:rsid w:val="003E30DC"/>
    <w:rsid w:val="00405584"/>
    <w:rsid w:val="004131ED"/>
    <w:rsid w:val="0041519C"/>
    <w:rsid w:val="004970C5"/>
    <w:rsid w:val="004D5CA0"/>
    <w:rsid w:val="004E3187"/>
    <w:rsid w:val="004E3A02"/>
    <w:rsid w:val="004E5596"/>
    <w:rsid w:val="004F0662"/>
    <w:rsid w:val="004F0E0C"/>
    <w:rsid w:val="00525481"/>
    <w:rsid w:val="00533C60"/>
    <w:rsid w:val="005522DF"/>
    <w:rsid w:val="00561DB6"/>
    <w:rsid w:val="00582AE4"/>
    <w:rsid w:val="005917DF"/>
    <w:rsid w:val="005941F9"/>
    <w:rsid w:val="00595EAC"/>
    <w:rsid w:val="005B09BC"/>
    <w:rsid w:val="00636071"/>
    <w:rsid w:val="00652FD8"/>
    <w:rsid w:val="006657AA"/>
    <w:rsid w:val="00671C36"/>
    <w:rsid w:val="006732B0"/>
    <w:rsid w:val="006951C1"/>
    <w:rsid w:val="006A0C26"/>
    <w:rsid w:val="006B1060"/>
    <w:rsid w:val="006E1BE1"/>
    <w:rsid w:val="006F2397"/>
    <w:rsid w:val="007033EE"/>
    <w:rsid w:val="00703765"/>
    <w:rsid w:val="00705E6D"/>
    <w:rsid w:val="0071200F"/>
    <w:rsid w:val="00744B1F"/>
    <w:rsid w:val="007619E7"/>
    <w:rsid w:val="00774496"/>
    <w:rsid w:val="00784A92"/>
    <w:rsid w:val="00786256"/>
    <w:rsid w:val="007A6790"/>
    <w:rsid w:val="007C1F1B"/>
    <w:rsid w:val="007E5E91"/>
    <w:rsid w:val="00810559"/>
    <w:rsid w:val="00832363"/>
    <w:rsid w:val="00847DFC"/>
    <w:rsid w:val="00852214"/>
    <w:rsid w:val="00883E40"/>
    <w:rsid w:val="008843FA"/>
    <w:rsid w:val="008B535A"/>
    <w:rsid w:val="008B6107"/>
    <w:rsid w:val="008C33EF"/>
    <w:rsid w:val="008D073B"/>
    <w:rsid w:val="008E4D40"/>
    <w:rsid w:val="008F3612"/>
    <w:rsid w:val="008F6A95"/>
    <w:rsid w:val="00925D6C"/>
    <w:rsid w:val="00932C64"/>
    <w:rsid w:val="00932F11"/>
    <w:rsid w:val="00933233"/>
    <w:rsid w:val="00940ED8"/>
    <w:rsid w:val="00944DAC"/>
    <w:rsid w:val="009661AA"/>
    <w:rsid w:val="009774E6"/>
    <w:rsid w:val="00980FB7"/>
    <w:rsid w:val="00986FFE"/>
    <w:rsid w:val="009C7683"/>
    <w:rsid w:val="009E095F"/>
    <w:rsid w:val="00A034CF"/>
    <w:rsid w:val="00A411F7"/>
    <w:rsid w:val="00A52E78"/>
    <w:rsid w:val="00A56AAD"/>
    <w:rsid w:val="00A66E80"/>
    <w:rsid w:val="00A978EA"/>
    <w:rsid w:val="00AC766B"/>
    <w:rsid w:val="00AD515C"/>
    <w:rsid w:val="00AE5D3D"/>
    <w:rsid w:val="00AF0A62"/>
    <w:rsid w:val="00B208EA"/>
    <w:rsid w:val="00B611A6"/>
    <w:rsid w:val="00B61A5C"/>
    <w:rsid w:val="00B75125"/>
    <w:rsid w:val="00B7595C"/>
    <w:rsid w:val="00B80C4A"/>
    <w:rsid w:val="00B93B1A"/>
    <w:rsid w:val="00BA2E3D"/>
    <w:rsid w:val="00BA4B02"/>
    <w:rsid w:val="00BE0C40"/>
    <w:rsid w:val="00BE463D"/>
    <w:rsid w:val="00BE6914"/>
    <w:rsid w:val="00C01592"/>
    <w:rsid w:val="00C01E6D"/>
    <w:rsid w:val="00C36803"/>
    <w:rsid w:val="00C44D6A"/>
    <w:rsid w:val="00C52F51"/>
    <w:rsid w:val="00C60745"/>
    <w:rsid w:val="00C64D2F"/>
    <w:rsid w:val="00C7793F"/>
    <w:rsid w:val="00C801E3"/>
    <w:rsid w:val="00C876F0"/>
    <w:rsid w:val="00CA2DF3"/>
    <w:rsid w:val="00CA729E"/>
    <w:rsid w:val="00CB10F2"/>
    <w:rsid w:val="00CB1D0B"/>
    <w:rsid w:val="00D02736"/>
    <w:rsid w:val="00D3200A"/>
    <w:rsid w:val="00D34C47"/>
    <w:rsid w:val="00D35DC6"/>
    <w:rsid w:val="00D727E7"/>
    <w:rsid w:val="00D81BBA"/>
    <w:rsid w:val="00D961A7"/>
    <w:rsid w:val="00DB15EE"/>
    <w:rsid w:val="00DC66A3"/>
    <w:rsid w:val="00DF7BEC"/>
    <w:rsid w:val="00E04E40"/>
    <w:rsid w:val="00E23BF9"/>
    <w:rsid w:val="00E30777"/>
    <w:rsid w:val="00E335B2"/>
    <w:rsid w:val="00E50373"/>
    <w:rsid w:val="00ED2BE1"/>
    <w:rsid w:val="00ED6966"/>
    <w:rsid w:val="00F061BE"/>
    <w:rsid w:val="00F12104"/>
    <w:rsid w:val="00F134D4"/>
    <w:rsid w:val="00F20073"/>
    <w:rsid w:val="00F4271E"/>
    <w:rsid w:val="00F55205"/>
    <w:rsid w:val="00F6009E"/>
    <w:rsid w:val="00F66439"/>
    <w:rsid w:val="00FB32C2"/>
    <w:rsid w:val="00FC2319"/>
    <w:rsid w:val="00FE3E5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0501F"/>
  <w15:chartTrackingRefBased/>
  <w15:docId w15:val="{9535C34A-FF81-4425-8C82-8E3BB84E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A5"/>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9E3"/>
    <w:pPr>
      <w:ind w:left="720"/>
      <w:contextualSpacing/>
    </w:pPr>
  </w:style>
  <w:style w:type="character" w:styleId="Hyperlink">
    <w:name w:val="Hyperlink"/>
    <w:basedOn w:val="DefaultParagraphFont"/>
    <w:uiPriority w:val="99"/>
    <w:unhideWhenUsed/>
    <w:rsid w:val="006F2397"/>
    <w:rPr>
      <w:color w:val="0563C1" w:themeColor="hyperlink"/>
      <w:u w:val="single"/>
    </w:rPr>
  </w:style>
  <w:style w:type="character" w:styleId="UnresolvedMention">
    <w:name w:val="Unresolved Mention"/>
    <w:basedOn w:val="DefaultParagraphFont"/>
    <w:uiPriority w:val="99"/>
    <w:semiHidden/>
    <w:unhideWhenUsed/>
    <w:rsid w:val="006F2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34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4.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hyperlink" Target="https://opcinska-knjiznica-bistra.hr/"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D7-4487-9F05-5C0E4B7FAE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D7-4487-9F05-5C0E4B7FAE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D7-4487-9F05-5C0E4B7FAE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D7-4487-9F05-5C0E4B7FAEDB}"/>
              </c:ext>
            </c:extLst>
          </c:dPt>
          <c:dLbls>
            <c:dLbl>
              <c:idx val="0"/>
              <c:tx>
                <c:rich>
                  <a:bodyPr/>
                  <a:lstStyle/>
                  <a:p>
                    <a:r>
                      <a:rPr lang="en-US"/>
                      <a:t>22665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7D7-4487-9F05-5C0E4B7FAEDB}"/>
                </c:ext>
              </c:extLst>
            </c:dLbl>
            <c:dLbl>
              <c:idx val="1"/>
              <c:tx>
                <c:rich>
                  <a:bodyPr/>
                  <a:lstStyle/>
                  <a:p>
                    <a:r>
                      <a:rPr lang="en-US"/>
                      <a:t>2703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7D7-4487-9F05-5C0E4B7FAEDB}"/>
                </c:ext>
              </c:extLst>
            </c:dLbl>
            <c:dLbl>
              <c:idx val="3"/>
              <c:delete val="1"/>
              <c:extLst>
                <c:ext xmlns:c15="http://schemas.microsoft.com/office/drawing/2012/chart" uri="{CE6537A1-D6FC-4f65-9D91-7224C49458BB}"/>
                <c:ext xmlns:c16="http://schemas.microsoft.com/office/drawing/2014/chart" uri="{C3380CC4-5D6E-409C-BE32-E72D297353CC}">
                  <c16:uniqueId val="{00000007-77D7-4487-9F05-5C0E4B7FAE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knjige</c:v>
                </c:pt>
                <c:pt idx="1">
                  <c:v>AV građa</c:v>
                </c:pt>
              </c:strCache>
            </c:strRef>
          </c:cat>
          <c:val>
            <c:numRef>
              <c:f>Sheet1!$B$2:$B$5</c:f>
              <c:numCache>
                <c:formatCode>General</c:formatCode>
                <c:ptCount val="4"/>
                <c:pt idx="0">
                  <c:v>22666</c:v>
                </c:pt>
                <c:pt idx="1">
                  <c:v>2703</c:v>
                </c:pt>
              </c:numCache>
            </c:numRef>
          </c:val>
          <c:extLst>
            <c:ext xmlns:c16="http://schemas.microsoft.com/office/drawing/2014/chart" uri="{C3380CC4-5D6E-409C-BE32-E72D297353CC}">
              <c16:uniqueId val="{00000008-77D7-4487-9F05-5C0E4B7FAED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02624671916E-2"/>
          <c:y val="0.25779808773903262"/>
          <c:w val="0.90849737532808394"/>
          <c:h val="0.66998656417947755"/>
        </c:manualLayout>
      </c:layout>
      <c:barChart>
        <c:barDir val="col"/>
        <c:grouping val="clustered"/>
        <c:varyColors val="0"/>
        <c:ser>
          <c:idx val="0"/>
          <c:order val="0"/>
          <c:tx>
            <c:strRef>
              <c:f>Sheet1!$B$1</c:f>
              <c:strCache>
                <c:ptCount val="1"/>
                <c:pt idx="0">
                  <c:v>odrasli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Korisnici</c:v>
                </c:pt>
              </c:strCache>
            </c:strRef>
          </c:cat>
          <c:val>
            <c:numRef>
              <c:f>Sheet1!$B$2:$B$5</c:f>
              <c:numCache>
                <c:formatCode>General</c:formatCode>
                <c:ptCount val="4"/>
                <c:pt idx="0">
                  <c:v>370</c:v>
                </c:pt>
              </c:numCache>
            </c:numRef>
          </c:val>
          <c:extLst>
            <c:ext xmlns:c16="http://schemas.microsoft.com/office/drawing/2014/chart" uri="{C3380CC4-5D6E-409C-BE32-E72D297353CC}">
              <c16:uniqueId val="{00000000-013D-4469-9B71-EF7B8B1FFFCA}"/>
            </c:ext>
          </c:extLst>
        </c:ser>
        <c:ser>
          <c:idx val="1"/>
          <c:order val="1"/>
          <c:tx>
            <c:strRef>
              <c:f>Sheet1!$C$1</c:f>
              <c:strCache>
                <c:ptCount val="1"/>
                <c:pt idx="0">
                  <c:v>djeca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Korisnici</c:v>
                </c:pt>
              </c:strCache>
            </c:strRef>
          </c:cat>
          <c:val>
            <c:numRef>
              <c:f>Sheet1!$C$2:$C$5</c:f>
              <c:numCache>
                <c:formatCode>General</c:formatCode>
                <c:ptCount val="4"/>
                <c:pt idx="0">
                  <c:v>379</c:v>
                </c:pt>
              </c:numCache>
            </c:numRef>
          </c:val>
          <c:extLst>
            <c:ext xmlns:c16="http://schemas.microsoft.com/office/drawing/2014/chart" uri="{C3380CC4-5D6E-409C-BE32-E72D297353CC}">
              <c16:uniqueId val="{00000001-013D-4469-9B71-EF7B8B1FFFCA}"/>
            </c:ext>
          </c:extLst>
        </c:ser>
        <c:dLbls>
          <c:dLblPos val="outEnd"/>
          <c:showLegendKey val="0"/>
          <c:showVal val="1"/>
          <c:showCatName val="0"/>
          <c:showSerName val="0"/>
          <c:showPercent val="0"/>
          <c:showBubbleSize val="0"/>
        </c:dLbls>
        <c:gapWidth val="219"/>
        <c:overlap val="-27"/>
        <c:axId val="482871160"/>
        <c:axId val="482872144"/>
      </c:barChart>
      <c:catAx>
        <c:axId val="48287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2872144"/>
        <c:crosses val="autoZero"/>
        <c:auto val="1"/>
        <c:lblAlgn val="ctr"/>
        <c:lblOffset val="100"/>
        <c:noMultiLvlLbl val="0"/>
      </c:catAx>
      <c:valAx>
        <c:axId val="48287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287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Posudba knjižnične građe</a:t>
            </a:r>
            <a:endParaRPr lang="en-US"/>
          </a:p>
        </c:rich>
      </c:tx>
      <c:layout>
        <c:manualLayout>
          <c:xMode val="edge"/>
          <c:yMode val="edge"/>
          <c:x val="0.26417241178186063"/>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Posudba građe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7A-470D-87C3-4D457CBAC2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6F7A-470D-87C3-4D457CBAC2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1E-412A-A876-CA5F4E54D6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1E-412A-A876-CA5F4E54D6D3}"/>
              </c:ext>
            </c:extLst>
          </c:dPt>
          <c:dLbls>
            <c:dLbl>
              <c:idx val="0"/>
              <c:tx>
                <c:rich>
                  <a:bodyPr/>
                  <a:lstStyle/>
                  <a:p>
                    <a:r>
                      <a:rPr lang="en-US"/>
                      <a:t>13.766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F7A-470D-87C3-4D457CBAC2FD}"/>
                </c:ext>
              </c:extLst>
            </c:dLbl>
            <c:dLbl>
              <c:idx val="1"/>
              <c:tx>
                <c:rich>
                  <a:bodyPr/>
                  <a:lstStyle/>
                  <a:p>
                    <a:r>
                      <a:rPr lang="en-US"/>
                      <a:t>1.683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F7A-470D-87C3-4D457CBAC2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2"/>
                <c:pt idx="0">
                  <c:v>knjige</c:v>
                </c:pt>
                <c:pt idx="1">
                  <c:v>AV građa</c:v>
                </c:pt>
              </c:strCache>
            </c:strRef>
          </c:cat>
          <c:val>
            <c:numRef>
              <c:f>Sheet1!$B$2:$B$5</c:f>
              <c:numCache>
                <c:formatCode>General</c:formatCode>
                <c:ptCount val="4"/>
                <c:pt idx="0">
                  <c:v>13766</c:v>
                </c:pt>
                <c:pt idx="1">
                  <c:v>1683</c:v>
                </c:pt>
              </c:numCache>
            </c:numRef>
          </c:val>
          <c:extLst>
            <c:ext xmlns:c16="http://schemas.microsoft.com/office/drawing/2014/chart" uri="{C3380CC4-5D6E-409C-BE32-E72D297353CC}">
              <c16:uniqueId val="{00000000-6F7A-470D-87C3-4D457CBAC2F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Nabava</a:t>
            </a:r>
            <a:r>
              <a:rPr lang="hr-HR" baseline="0"/>
              <a:t> građe</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0578120042686973"/>
          <c:y val="0.30831630088792095"/>
          <c:w val="0.67700268235701311"/>
          <c:h val="0.49670128999832469"/>
        </c:manualLayout>
      </c:layout>
      <c:barChart>
        <c:barDir val="col"/>
        <c:grouping val="clustered"/>
        <c:varyColors val="0"/>
        <c:ser>
          <c:idx val="0"/>
          <c:order val="0"/>
          <c:tx>
            <c:strRef>
              <c:f>Sheet1!$B$1</c:f>
              <c:strCache>
                <c:ptCount val="1"/>
                <c:pt idx="0">
                  <c:v>knjige</c:v>
                </c:pt>
              </c:strCache>
            </c:strRef>
          </c:tx>
          <c:spPr>
            <a:solidFill>
              <a:schemeClr val="accent1"/>
            </a:solidFill>
            <a:ln>
              <a:noFill/>
            </a:ln>
            <a:effectLst/>
          </c:spPr>
          <c:invertIfNegative val="0"/>
          <c:cat>
            <c:strRef>
              <c:f>Sheet1!$A$2:$A$5</c:f>
              <c:strCache>
                <c:ptCount val="1"/>
                <c:pt idx="0">
                  <c:v>Category 1</c:v>
                </c:pt>
              </c:strCache>
            </c:strRef>
          </c:cat>
          <c:val>
            <c:numRef>
              <c:f>Sheet1!$B$2:$B$5</c:f>
              <c:numCache>
                <c:formatCode>General</c:formatCode>
                <c:ptCount val="4"/>
                <c:pt idx="0">
                  <c:v>1722</c:v>
                </c:pt>
              </c:numCache>
            </c:numRef>
          </c:val>
          <c:extLst>
            <c:ext xmlns:c16="http://schemas.microsoft.com/office/drawing/2014/chart" uri="{C3380CC4-5D6E-409C-BE32-E72D297353CC}">
              <c16:uniqueId val="{00000000-C651-4D58-B58F-95CC527C77BD}"/>
            </c:ext>
          </c:extLst>
        </c:ser>
        <c:ser>
          <c:idx val="1"/>
          <c:order val="1"/>
          <c:tx>
            <c:strRef>
              <c:f>Sheet1!$C$1</c:f>
              <c:strCache>
                <c:ptCount val="1"/>
                <c:pt idx="0">
                  <c:v>AV građa</c:v>
                </c:pt>
              </c:strCache>
            </c:strRef>
          </c:tx>
          <c:spPr>
            <a:solidFill>
              <a:schemeClr val="accent2"/>
            </a:solidFill>
            <a:ln>
              <a:noFill/>
            </a:ln>
            <a:effectLst/>
          </c:spPr>
          <c:invertIfNegative val="0"/>
          <c:cat>
            <c:strRef>
              <c:f>Sheet1!$A$2:$A$5</c:f>
              <c:strCache>
                <c:ptCount val="1"/>
                <c:pt idx="0">
                  <c:v>Category 1</c:v>
                </c:pt>
              </c:strCache>
            </c:strRef>
          </c:cat>
          <c:val>
            <c:numRef>
              <c:f>Sheet1!$C$2:$C$5</c:f>
              <c:numCache>
                <c:formatCode>General</c:formatCode>
                <c:ptCount val="4"/>
                <c:pt idx="0">
                  <c:v>85</c:v>
                </c:pt>
              </c:numCache>
            </c:numRef>
          </c:val>
          <c:extLst>
            <c:ext xmlns:c16="http://schemas.microsoft.com/office/drawing/2014/chart" uri="{C3380CC4-5D6E-409C-BE32-E72D297353CC}">
              <c16:uniqueId val="{00000001-C651-4D58-B58F-95CC527C77BD}"/>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1"/>
                <c:pt idx="0">
                  <c:v>Category 1</c:v>
                </c:pt>
              </c:strCache>
            </c:strRef>
          </c:cat>
          <c:val>
            <c:numRef>
              <c:f>Sheet1!$D$2:$D$5</c:f>
              <c:numCache>
                <c:formatCode>General</c:formatCode>
                <c:ptCount val="4"/>
              </c:numCache>
            </c:numRef>
          </c:val>
          <c:extLst>
            <c:ext xmlns:c16="http://schemas.microsoft.com/office/drawing/2014/chart" uri="{C3380CC4-5D6E-409C-BE32-E72D297353CC}">
              <c16:uniqueId val="{00000002-C651-4D58-B58F-95CC527C77BD}"/>
            </c:ext>
          </c:extLst>
        </c:ser>
        <c:dLbls>
          <c:showLegendKey val="0"/>
          <c:showVal val="0"/>
          <c:showCatName val="0"/>
          <c:showSerName val="0"/>
          <c:showPercent val="0"/>
          <c:showBubbleSize val="0"/>
        </c:dLbls>
        <c:gapWidth val="219"/>
        <c:overlap val="-27"/>
        <c:axId val="533791648"/>
        <c:axId val="533792304"/>
      </c:barChart>
      <c:catAx>
        <c:axId val="533791648"/>
        <c:scaling>
          <c:orientation val="minMax"/>
        </c:scaling>
        <c:delete val="1"/>
        <c:axPos val="b"/>
        <c:numFmt formatCode="General" sourceLinked="1"/>
        <c:majorTickMark val="none"/>
        <c:minorTickMark val="none"/>
        <c:tickLblPos val="nextTo"/>
        <c:crossAx val="533792304"/>
        <c:crosses val="autoZero"/>
        <c:auto val="1"/>
        <c:lblAlgn val="ctr"/>
        <c:lblOffset val="100"/>
        <c:noMultiLvlLbl val="0"/>
      </c:catAx>
      <c:valAx>
        <c:axId val="53379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37916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Nabava</a:t>
            </a:r>
            <a:r>
              <a:rPr lang="hr-HR" baseline="0"/>
              <a:t> knjižne građe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D8-40A9-98D1-981E216906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D8-40A9-98D1-981E216906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D8-40A9-98D1-981E216906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D8-40A9-98D1-981E216906D5}"/>
              </c:ext>
            </c:extLst>
          </c:dPt>
          <c:dLbls>
            <c:dLbl>
              <c:idx val="0"/>
              <c:tx>
                <c:rich>
                  <a:bodyPr/>
                  <a:lstStyle/>
                  <a:p>
                    <a:r>
                      <a:rPr lang="en-US"/>
                      <a:t>926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9D8-40A9-98D1-981E216906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Kupnja</c:v>
                </c:pt>
                <c:pt idx="1">
                  <c:v>Otkup MK</c:v>
                </c:pt>
                <c:pt idx="2">
                  <c:v>Poklon</c:v>
                </c:pt>
              </c:strCache>
            </c:strRef>
          </c:cat>
          <c:val>
            <c:numRef>
              <c:f>Sheet1!$B$2:$B$5</c:f>
              <c:numCache>
                <c:formatCode>General</c:formatCode>
                <c:ptCount val="4"/>
                <c:pt idx="0">
                  <c:v>926</c:v>
                </c:pt>
                <c:pt idx="1">
                  <c:v>573</c:v>
                </c:pt>
                <c:pt idx="2">
                  <c:v>223</c:v>
                </c:pt>
              </c:numCache>
            </c:numRef>
          </c:val>
          <c:extLst>
            <c:ext xmlns:c16="http://schemas.microsoft.com/office/drawing/2014/chart" uri="{C3380CC4-5D6E-409C-BE32-E72D297353CC}">
              <c16:uniqueId val="{00000000-BEA6-4D1C-87ED-16219920A46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SREDSTVA ZA NABAVU KNJIŽNIČNE GRAĐE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1F-47F3-BE55-A1CCF042B3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1F-47F3-BE55-A1CCF042B3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1F-47F3-BE55-A1CCF042B3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1F-47F3-BE55-A1CCF042B3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1F-47F3-BE55-A1CCF042B3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Općina Bistra</c:v>
                </c:pt>
                <c:pt idx="1">
                  <c:v>Ministarstvo kulture</c:v>
                </c:pt>
                <c:pt idx="2">
                  <c:v>Višak iz 2019.</c:v>
                </c:pt>
                <c:pt idx="3">
                  <c:v>Vlastita sredstva</c:v>
                </c:pt>
                <c:pt idx="4">
                  <c:v>Prihodi za posebne namjene</c:v>
                </c:pt>
              </c:strCache>
            </c:strRef>
          </c:cat>
          <c:val>
            <c:numRef>
              <c:f>Sheet1!$B$2:$B$6</c:f>
              <c:numCache>
                <c:formatCode>0%</c:formatCode>
                <c:ptCount val="5"/>
                <c:pt idx="0">
                  <c:v>0.39250000000000002</c:v>
                </c:pt>
                <c:pt idx="1">
                  <c:v>0.39250000000000002</c:v>
                </c:pt>
                <c:pt idx="2">
                  <c:v>3.6400000000000002E-2</c:v>
                </c:pt>
                <c:pt idx="3">
                  <c:v>5.1000000000000004E-3</c:v>
                </c:pt>
                <c:pt idx="4">
                  <c:v>0.17349999999999999</c:v>
                </c:pt>
              </c:numCache>
            </c:numRef>
          </c:val>
          <c:extLst>
            <c:ext xmlns:c16="http://schemas.microsoft.com/office/drawing/2014/chart" uri="{C3380CC4-5D6E-409C-BE32-E72D297353CC}">
              <c16:uniqueId val="{00000000-62BA-49A8-8118-173709A930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Otpis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knjige</c:v>
                </c:pt>
              </c:strCache>
            </c:strRef>
          </c:tx>
          <c:spPr>
            <a:solidFill>
              <a:schemeClr val="accent1"/>
            </a:solidFill>
            <a:ln>
              <a:noFill/>
            </a:ln>
            <a:effectLst/>
          </c:spPr>
          <c:invertIfNegative val="0"/>
          <c:cat>
            <c:strRef>
              <c:f>Sheet1!$A$2:$A$5</c:f>
              <c:strCache>
                <c:ptCount val="4"/>
                <c:pt idx="0">
                  <c:v>dotrajalo</c:v>
                </c:pt>
                <c:pt idx="1">
                  <c:v>uništeno-izgubljeno-nadoknađeno</c:v>
                </c:pt>
                <c:pt idx="2">
                  <c:v>uništeno-nevraćeno (do 31.12.2016.)</c:v>
                </c:pt>
                <c:pt idx="3">
                  <c:v>zastarjelo</c:v>
                </c:pt>
              </c:strCache>
            </c:strRef>
          </c:cat>
          <c:val>
            <c:numRef>
              <c:f>Sheet1!$B$2:$B$5</c:f>
              <c:numCache>
                <c:formatCode>General</c:formatCode>
                <c:ptCount val="4"/>
                <c:pt idx="0">
                  <c:v>52</c:v>
                </c:pt>
                <c:pt idx="1">
                  <c:v>1</c:v>
                </c:pt>
                <c:pt idx="2">
                  <c:v>9</c:v>
                </c:pt>
                <c:pt idx="3">
                  <c:v>236</c:v>
                </c:pt>
              </c:numCache>
            </c:numRef>
          </c:val>
          <c:extLst>
            <c:ext xmlns:c16="http://schemas.microsoft.com/office/drawing/2014/chart" uri="{C3380CC4-5D6E-409C-BE32-E72D297353CC}">
              <c16:uniqueId val="{00000000-8748-418F-8A83-052721161A6F}"/>
            </c:ext>
          </c:extLst>
        </c:ser>
        <c:ser>
          <c:idx val="1"/>
          <c:order val="1"/>
          <c:tx>
            <c:strRef>
              <c:f>Sheet1!$C$1</c:f>
              <c:strCache>
                <c:ptCount val="1"/>
                <c:pt idx="0">
                  <c:v>AV građa</c:v>
                </c:pt>
              </c:strCache>
            </c:strRef>
          </c:tx>
          <c:spPr>
            <a:solidFill>
              <a:schemeClr val="accent2"/>
            </a:solidFill>
            <a:ln>
              <a:noFill/>
            </a:ln>
            <a:effectLst/>
          </c:spPr>
          <c:invertIfNegative val="0"/>
          <c:cat>
            <c:strRef>
              <c:f>Sheet1!$A$2:$A$5</c:f>
              <c:strCache>
                <c:ptCount val="4"/>
                <c:pt idx="0">
                  <c:v>dotrajalo</c:v>
                </c:pt>
                <c:pt idx="1">
                  <c:v>uništeno-izgubljeno-nadoknađeno</c:v>
                </c:pt>
                <c:pt idx="2">
                  <c:v>uništeno-nevraćeno (do 31.12.2016.)</c:v>
                </c:pt>
                <c:pt idx="3">
                  <c:v>zastarjelo</c:v>
                </c:pt>
              </c:strCache>
            </c:strRef>
          </c:cat>
          <c:val>
            <c:numRef>
              <c:f>Sheet1!$C$2:$C$5</c:f>
              <c:numCache>
                <c:formatCode>General</c:formatCode>
                <c:ptCount val="4"/>
                <c:pt idx="0">
                  <c:v>18</c:v>
                </c:pt>
                <c:pt idx="1">
                  <c:v>7</c:v>
                </c:pt>
                <c:pt idx="2">
                  <c:v>2</c:v>
                </c:pt>
              </c:numCache>
            </c:numRef>
          </c:val>
          <c:extLst>
            <c:ext xmlns:c16="http://schemas.microsoft.com/office/drawing/2014/chart" uri="{C3380CC4-5D6E-409C-BE32-E72D297353CC}">
              <c16:uniqueId val="{00000001-8748-418F-8A83-052721161A6F}"/>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dotrajalo</c:v>
                </c:pt>
                <c:pt idx="1">
                  <c:v>uništeno-izgubljeno-nadoknađeno</c:v>
                </c:pt>
                <c:pt idx="2">
                  <c:v>uništeno-nevraćeno (do 31.12.2016.)</c:v>
                </c:pt>
                <c:pt idx="3">
                  <c:v>zastarjelo</c:v>
                </c:pt>
              </c:strCache>
            </c:strRef>
          </c:cat>
          <c:val>
            <c:numRef>
              <c:f>Sheet1!$D$2:$D$5</c:f>
              <c:numCache>
                <c:formatCode>General</c:formatCode>
                <c:ptCount val="4"/>
              </c:numCache>
            </c:numRef>
          </c:val>
          <c:extLst>
            <c:ext xmlns:c16="http://schemas.microsoft.com/office/drawing/2014/chart" uri="{C3380CC4-5D6E-409C-BE32-E72D297353CC}">
              <c16:uniqueId val="{00000002-8748-418F-8A83-052721161A6F}"/>
            </c:ext>
          </c:extLst>
        </c:ser>
        <c:dLbls>
          <c:showLegendKey val="0"/>
          <c:showVal val="0"/>
          <c:showCatName val="0"/>
          <c:showSerName val="0"/>
          <c:showPercent val="0"/>
          <c:showBubbleSize val="0"/>
        </c:dLbls>
        <c:gapWidth val="219"/>
        <c:overlap val="-27"/>
        <c:axId val="479922104"/>
        <c:axId val="479923744"/>
      </c:barChart>
      <c:catAx>
        <c:axId val="47992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923744"/>
        <c:crosses val="autoZero"/>
        <c:auto val="1"/>
        <c:lblAlgn val="ctr"/>
        <c:lblOffset val="100"/>
        <c:noMultiLvlLbl val="0"/>
      </c:catAx>
      <c:valAx>
        <c:axId val="47992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9221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6320F-D064-4B2A-AFD0-95852329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3106</TotalTime>
  <Pages>1</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Knjiznica</dc:creator>
  <cp:keywords/>
  <dc:description/>
  <cp:lastModifiedBy>Knjiznica</cp:lastModifiedBy>
  <cp:revision>36</cp:revision>
  <cp:lastPrinted>2021-02-23T10:04:00Z</cp:lastPrinted>
  <dcterms:created xsi:type="dcterms:W3CDTF">2019-01-24T08:30:00Z</dcterms:created>
  <dcterms:modified xsi:type="dcterms:W3CDTF">2021-02-24T10:56:00Z</dcterms:modified>
</cp:coreProperties>
</file>